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7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ind w:right="27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各处室、直属单位202</w:t>
      </w:r>
      <w:r>
        <w:rPr>
          <w:rFonts w:hint="default" w:ascii="方正小标宋简体" w:eastAsia="方正小标宋简体"/>
          <w:sz w:val="44"/>
          <w:szCs w:val="44"/>
          <w:lang w:val="en"/>
        </w:rPr>
        <w:t>1</w:t>
      </w:r>
      <w:r>
        <w:rPr>
          <w:rFonts w:hint="eastAsia" w:ascii="方正小标宋简体" w:eastAsia="方正小标宋简体"/>
          <w:sz w:val="44"/>
          <w:szCs w:val="44"/>
          <w:lang w:val="en" w:eastAsia="zh-CN"/>
        </w:rPr>
        <w:t>年</w:t>
      </w:r>
      <w:r>
        <w:rPr>
          <w:rFonts w:hint="default" w:ascii="方正小标宋简体" w:eastAsia="方正小标宋简体"/>
          <w:sz w:val="44"/>
          <w:szCs w:val="44"/>
          <w:lang w:val="en"/>
        </w:rPr>
        <w:t>上半</w:t>
      </w:r>
      <w:r>
        <w:rPr>
          <w:rFonts w:hint="eastAsia" w:ascii="方正小标宋简体" w:eastAsia="方正小标宋简体"/>
          <w:sz w:val="44"/>
          <w:szCs w:val="44"/>
        </w:rPr>
        <w:t>年信息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得分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统计表</w:t>
      </w:r>
    </w:p>
    <w:tbl>
      <w:tblPr>
        <w:tblStyle w:val="6"/>
        <w:tblpPr w:leftFromText="180" w:rightFromText="180" w:vertAnchor="text" w:horzAnchor="page" w:tblpX="673" w:tblpY="557"/>
        <w:tblOverlap w:val="never"/>
        <w:tblW w:w="15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851"/>
        <w:gridCol w:w="910"/>
        <w:gridCol w:w="1733"/>
        <w:gridCol w:w="850"/>
        <w:gridCol w:w="1750"/>
        <w:gridCol w:w="1150"/>
        <w:gridCol w:w="2667"/>
        <w:gridCol w:w="9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3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中心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市委办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73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市府办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（考核分）</w:t>
            </w:r>
          </w:p>
        </w:tc>
        <w:tc>
          <w:tcPr>
            <w:tcW w:w="17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省机管局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（考核篇数）</w:t>
            </w:r>
          </w:p>
        </w:tc>
        <w:tc>
          <w:tcPr>
            <w:tcW w:w="266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录用篇数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录用得分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办公室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80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45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8篇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3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170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综合业务处、公务用车处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5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计划财务处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13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13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房产基建处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17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2分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</w:t>
            </w: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+省局主要领导批示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5分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87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公共机构节能处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4分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2分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15</w:t>
            </w: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篇*5*3=</w:t>
            </w: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3</w:t>
            </w: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0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-US" w:eastAsia="zh-CN"/>
              </w:rPr>
              <w:t>59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市机关后勤保障中心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60分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28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2分</w:t>
            </w: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3分</w:t>
            </w: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2篇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</w:t>
            </w:r>
            <w:r>
              <w:rPr>
                <w:rFonts w:hint="eastAsia" w:ascii="仿宋_GB2312" w:eastAsia="仿宋_GB2312" w:hAnsiTheme="minorEastAsia"/>
                <w:sz w:val="24"/>
              </w:rPr>
              <w:t>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10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38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 w:hAnsiTheme="minorEastAsia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sz w:val="24"/>
              </w:rPr>
              <w:t>市机关资产事务中心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30分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21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  <w:tc>
          <w:tcPr>
            <w:tcW w:w="9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1篇</w:t>
            </w:r>
          </w:p>
        </w:tc>
        <w:tc>
          <w:tcPr>
            <w:tcW w:w="26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0篇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0分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hint="default" w:ascii="仿宋_GB2312" w:eastAsia="仿宋_GB2312" w:hAnsiTheme="minorEastAsia"/>
                <w:sz w:val="24"/>
                <w:lang w:val="en"/>
              </w:rPr>
              <w:t>21</w:t>
            </w:r>
            <w:r>
              <w:rPr>
                <w:rFonts w:hint="eastAsia" w:ascii="仿宋_GB2312" w:eastAsia="仿宋_GB2312" w:hAnsiTheme="minorEastAsia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宋体" w:hAnsiTheme="minorEastAsia"/>
                <w:sz w:val="24"/>
              </w:rPr>
            </w:pPr>
          </w:p>
        </w:tc>
        <w:tc>
          <w:tcPr>
            <w:tcW w:w="13287" w:type="dxa"/>
            <w:gridSpan w:val="10"/>
            <w:vAlign w:val="center"/>
          </w:tcPr>
          <w:p>
            <w:pPr>
              <w:tabs>
                <w:tab w:val="left" w:pos="2262"/>
              </w:tabs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 w:hAnsiTheme="minorEastAsia"/>
                <w:sz w:val="24"/>
                <w:lang w:val="en" w:eastAsia="zh-CN"/>
              </w:rPr>
              <w:tab/>
            </w:r>
            <w:r>
              <w:rPr>
                <w:rFonts w:hint="eastAsia"/>
              </w:rPr>
              <w:t>备注：合计得分=中心录用得分+市委办录用得分+市府办录用得分+省机关事务管理局录用得分。</w:t>
            </w:r>
          </w:p>
          <w:p>
            <w:pPr>
              <w:tabs>
                <w:tab w:val="left" w:pos="2262"/>
              </w:tabs>
              <w:spacing w:line="400" w:lineRule="exact"/>
              <w:jc w:val="center"/>
              <w:rPr>
                <w:rFonts w:hint="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（信息统计时间为2020年12月1日——</w:t>
            </w:r>
            <w:r>
              <w:rPr>
                <w:rFonts w:hint="eastAsia"/>
                <w:lang w:val="en-US" w:eastAsia="zh-CN"/>
              </w:rPr>
              <w:t>2021年</w:t>
            </w:r>
            <w:r>
              <w:rPr>
                <w:rFonts w:hint="eastAsia"/>
                <w:lang w:val="en" w:eastAsia="zh-CN"/>
              </w:rPr>
              <w:t>7月5日）</w:t>
            </w:r>
          </w:p>
        </w:tc>
      </w:tr>
    </w:tbl>
    <w:p>
      <w:pPr>
        <w:ind w:right="278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EA"/>
    <w:rsid w:val="000574A6"/>
    <w:rsid w:val="000A03C7"/>
    <w:rsid w:val="00146269"/>
    <w:rsid w:val="0026648A"/>
    <w:rsid w:val="003F0E66"/>
    <w:rsid w:val="00503B04"/>
    <w:rsid w:val="0053623B"/>
    <w:rsid w:val="00586172"/>
    <w:rsid w:val="005B2261"/>
    <w:rsid w:val="005C2680"/>
    <w:rsid w:val="00602EB5"/>
    <w:rsid w:val="00634CDE"/>
    <w:rsid w:val="00685F10"/>
    <w:rsid w:val="007822EA"/>
    <w:rsid w:val="007A1F82"/>
    <w:rsid w:val="007C6685"/>
    <w:rsid w:val="007E506C"/>
    <w:rsid w:val="00820A34"/>
    <w:rsid w:val="00891109"/>
    <w:rsid w:val="009277DA"/>
    <w:rsid w:val="00974893"/>
    <w:rsid w:val="009F15DA"/>
    <w:rsid w:val="00A17BA0"/>
    <w:rsid w:val="00A33AC9"/>
    <w:rsid w:val="00A52FF4"/>
    <w:rsid w:val="00AE46EC"/>
    <w:rsid w:val="00DA0AEB"/>
    <w:rsid w:val="00DA25AA"/>
    <w:rsid w:val="00DA6A45"/>
    <w:rsid w:val="00DB1153"/>
    <w:rsid w:val="00E24F47"/>
    <w:rsid w:val="00EE3E27"/>
    <w:rsid w:val="00F70C57"/>
    <w:rsid w:val="00FC3026"/>
    <w:rsid w:val="00FD16EA"/>
    <w:rsid w:val="18D73EC8"/>
    <w:rsid w:val="27262409"/>
    <w:rsid w:val="660C3FE0"/>
    <w:rsid w:val="7B7F9A68"/>
    <w:rsid w:val="7BFBF497"/>
    <w:rsid w:val="7CFFF8D8"/>
    <w:rsid w:val="7FCDEE4A"/>
    <w:rsid w:val="7FFFE23A"/>
    <w:rsid w:val="F7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6</TotalTime>
  <ScaleCrop>false</ScaleCrop>
  <LinksUpToDate>false</LinksUpToDate>
  <CharactersWithSpaces>437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2020-11-18T16:55:00Z</dcterms:created>
  <dc:creator>lenovo</dc:creator>
  <cp:lastModifiedBy>Administrator</cp:lastModifiedBy>
  <dcterms:modified xsi:type="dcterms:W3CDTF">2021-07-15T09:44:19Z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75096E2AABDA4E70B7B548392E0AAAB8</vt:lpwstr>
  </property>
</Properties>
</file>