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C1" w:rsidRPr="000679C1" w:rsidRDefault="000679C1" w:rsidP="000679C1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0679C1">
        <w:rPr>
          <w:rFonts w:ascii="Times New Roman" w:eastAsia="方正小标宋简体" w:hAnsi="Times New Roman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-257175</wp:posOffset>
            </wp:positionV>
            <wp:extent cx="6114415" cy="8898255"/>
            <wp:effectExtent l="0" t="0" r="635" b="0"/>
            <wp:wrapNone/>
            <wp:docPr id="3" name="图片 3" descr="绍兴市机关事务管理局信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绍兴市机关事务管理局信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89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9C1" w:rsidRPr="000679C1" w:rsidRDefault="000679C1" w:rsidP="000679C1">
      <w:pPr>
        <w:spacing w:line="1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0679C1" w:rsidRPr="000679C1" w:rsidRDefault="000679C1" w:rsidP="000679C1">
      <w:pPr>
        <w:wordWrap w:val="0"/>
        <w:spacing w:line="580" w:lineRule="exact"/>
        <w:jc w:val="right"/>
        <w:rPr>
          <w:rFonts w:ascii="Times New Roman" w:eastAsia="仿宋_GB2312" w:hAnsi="Times New Roman"/>
          <w:sz w:val="32"/>
          <w:szCs w:val="32"/>
        </w:rPr>
      </w:pPr>
      <w:bookmarkStart w:id="0" w:name="_GoBack"/>
      <w:proofErr w:type="gramStart"/>
      <w:r w:rsidRPr="000679C1">
        <w:rPr>
          <w:rFonts w:ascii="Times New Roman" w:eastAsia="仿宋_GB2312" w:hAnsi="Times New Roman"/>
          <w:sz w:val="32"/>
          <w:szCs w:val="32"/>
        </w:rPr>
        <w:t>绍</w:t>
      </w:r>
      <w:proofErr w:type="gramEnd"/>
      <w:r w:rsidRPr="000679C1">
        <w:rPr>
          <w:rFonts w:ascii="Times New Roman" w:eastAsia="仿宋_GB2312" w:hAnsi="Times New Roman"/>
          <w:sz w:val="32"/>
          <w:szCs w:val="32"/>
        </w:rPr>
        <w:t>市机管办〔</w:t>
      </w:r>
      <w:r w:rsidRPr="000679C1">
        <w:rPr>
          <w:rFonts w:ascii="Times New Roman" w:eastAsia="仿宋_GB2312" w:hAnsi="Times New Roman"/>
          <w:sz w:val="32"/>
          <w:szCs w:val="32"/>
        </w:rPr>
        <w:t>2018</w:t>
      </w:r>
      <w:r w:rsidRPr="000679C1">
        <w:rPr>
          <w:rFonts w:ascii="Times New Roman" w:eastAsia="仿宋_GB2312" w:hAnsi="Times New Roman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41</w:t>
      </w:r>
      <w:r w:rsidRPr="000679C1">
        <w:rPr>
          <w:rFonts w:ascii="Times New Roman" w:eastAsia="仿宋_GB2312" w:hAnsi="Times New Roman"/>
          <w:sz w:val="32"/>
          <w:szCs w:val="32"/>
        </w:rPr>
        <w:t>号</w:t>
      </w:r>
    </w:p>
    <w:bookmarkEnd w:id="0"/>
    <w:p w:rsidR="000679C1" w:rsidRPr="000679C1" w:rsidRDefault="000679C1" w:rsidP="000679C1">
      <w:pPr>
        <w:spacing w:line="560" w:lineRule="exact"/>
        <w:ind w:firstLineChars="200" w:firstLine="880"/>
        <w:jc w:val="center"/>
        <w:rPr>
          <w:rFonts w:ascii="Times New Roman" w:eastAsia="黑体" w:hAnsi="Times New Roman"/>
          <w:sz w:val="44"/>
          <w:szCs w:val="44"/>
        </w:rPr>
      </w:pPr>
    </w:p>
    <w:p w:rsidR="00EB60A6" w:rsidRPr="00D77678" w:rsidRDefault="00EB60A6" w:rsidP="000679C1">
      <w:pPr>
        <w:spacing w:line="4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D77678">
        <w:rPr>
          <w:rFonts w:ascii="Times New Roman" w:eastAsia="方正小标宋简体" w:hAnsi="Times New Roman"/>
          <w:sz w:val="44"/>
          <w:szCs w:val="44"/>
        </w:rPr>
        <w:t>关于参加节约型公共机构示范单位</w:t>
      </w:r>
    </w:p>
    <w:p w:rsidR="00342219" w:rsidRPr="00D77678" w:rsidRDefault="00EB60A6" w:rsidP="000679C1">
      <w:pPr>
        <w:spacing w:line="4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D77678">
        <w:rPr>
          <w:rFonts w:ascii="Times New Roman" w:eastAsia="方正小标宋简体" w:hAnsi="Times New Roman"/>
          <w:sz w:val="44"/>
          <w:szCs w:val="44"/>
        </w:rPr>
        <w:t>创建验收评审会的通知</w:t>
      </w:r>
    </w:p>
    <w:p w:rsidR="00342219" w:rsidRPr="00D77678" w:rsidRDefault="00342219" w:rsidP="000679C1">
      <w:pPr>
        <w:spacing w:line="480" w:lineRule="exact"/>
        <w:jc w:val="center"/>
        <w:rPr>
          <w:rFonts w:ascii="Times New Roman" w:eastAsia="宋体" w:hAnsi="Times New Roman"/>
          <w:b/>
          <w:sz w:val="44"/>
          <w:szCs w:val="44"/>
        </w:rPr>
      </w:pPr>
    </w:p>
    <w:p w:rsidR="00EB60A6" w:rsidRPr="00D77678" w:rsidRDefault="00EB60A6" w:rsidP="000679C1">
      <w:pPr>
        <w:spacing w:line="48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D77678">
        <w:rPr>
          <w:rFonts w:ascii="Times New Roman" w:eastAsia="仿宋_GB2312" w:hAnsi="Times New Roman"/>
          <w:sz w:val="32"/>
          <w:szCs w:val="32"/>
        </w:rPr>
        <w:t>各区、县（市）机关事务管理局</w:t>
      </w:r>
      <w:r w:rsidR="0036609D" w:rsidRPr="00D77678">
        <w:rPr>
          <w:rFonts w:ascii="Times New Roman" w:eastAsia="仿宋_GB2312" w:hAnsi="Times New Roman"/>
          <w:sz w:val="32"/>
          <w:szCs w:val="32"/>
        </w:rPr>
        <w:t>，各创建单位</w:t>
      </w:r>
      <w:r w:rsidRPr="00D77678">
        <w:rPr>
          <w:rFonts w:ascii="Times New Roman" w:eastAsia="仿宋_GB2312" w:hAnsi="Times New Roman"/>
          <w:sz w:val="32"/>
          <w:szCs w:val="32"/>
        </w:rPr>
        <w:t>：</w:t>
      </w:r>
    </w:p>
    <w:p w:rsidR="00EB60A6" w:rsidRPr="00D77678" w:rsidRDefault="00EB60A6" w:rsidP="000679C1">
      <w:pPr>
        <w:spacing w:line="48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D77678">
        <w:rPr>
          <w:rFonts w:ascii="Times New Roman" w:eastAsia="仿宋_GB2312" w:hAnsi="Times New Roman"/>
          <w:sz w:val="32"/>
          <w:szCs w:val="32"/>
        </w:rPr>
        <w:t>根据省机关事务管理局</w:t>
      </w:r>
      <w:r w:rsidR="0060577F" w:rsidRPr="00D77678">
        <w:rPr>
          <w:rFonts w:ascii="Times New Roman" w:eastAsia="仿宋_GB2312" w:hAnsi="Times New Roman"/>
          <w:sz w:val="32"/>
          <w:szCs w:val="32"/>
        </w:rPr>
        <w:t>节约型公共机构示范单位创建验收评审</w:t>
      </w:r>
      <w:r w:rsidRPr="00D77678">
        <w:rPr>
          <w:rFonts w:ascii="Times New Roman" w:eastAsia="仿宋_GB2312" w:hAnsi="Times New Roman"/>
          <w:sz w:val="32"/>
          <w:szCs w:val="32"/>
        </w:rPr>
        <w:t>总体工作安排，拟于近期来我市开展</w:t>
      </w:r>
      <w:r w:rsidR="0060577F" w:rsidRPr="00D77678">
        <w:rPr>
          <w:rFonts w:ascii="Times New Roman" w:eastAsia="仿宋_GB2312" w:hAnsi="Times New Roman"/>
          <w:sz w:val="32"/>
          <w:szCs w:val="32"/>
        </w:rPr>
        <w:t>验收评审</w:t>
      </w:r>
      <w:r w:rsidRPr="00D77678">
        <w:rPr>
          <w:rFonts w:ascii="Times New Roman" w:eastAsia="仿宋_GB2312" w:hAnsi="Times New Roman"/>
          <w:sz w:val="32"/>
          <w:szCs w:val="32"/>
        </w:rPr>
        <w:t>工作，现将有关事项通知如下：</w:t>
      </w:r>
    </w:p>
    <w:p w:rsidR="00EB60A6" w:rsidRPr="00D77678" w:rsidRDefault="00EB60A6" w:rsidP="000679C1">
      <w:pPr>
        <w:spacing w:line="480" w:lineRule="exact"/>
        <w:ind w:firstLine="645"/>
        <w:jc w:val="left"/>
        <w:rPr>
          <w:rFonts w:ascii="Times New Roman" w:eastAsia="黑体" w:hAnsi="Times New Roman"/>
          <w:sz w:val="32"/>
          <w:szCs w:val="32"/>
        </w:rPr>
      </w:pPr>
      <w:r w:rsidRPr="00D77678">
        <w:rPr>
          <w:rFonts w:ascii="Times New Roman" w:eastAsia="黑体" w:hAnsi="Times New Roman"/>
          <w:sz w:val="32"/>
          <w:szCs w:val="32"/>
        </w:rPr>
        <w:t>一、评审时间</w:t>
      </w:r>
      <w:r w:rsidR="00781166">
        <w:rPr>
          <w:rFonts w:ascii="Times New Roman" w:eastAsia="黑体" w:hAnsi="Times New Roman" w:hint="eastAsia"/>
          <w:sz w:val="32"/>
          <w:szCs w:val="32"/>
        </w:rPr>
        <w:t>、地点</w:t>
      </w:r>
    </w:p>
    <w:p w:rsidR="00EB60A6" w:rsidRPr="00D77678" w:rsidRDefault="00EB60A6" w:rsidP="000679C1">
      <w:pPr>
        <w:spacing w:line="48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D77678">
        <w:rPr>
          <w:rFonts w:ascii="Times New Roman" w:eastAsia="仿宋_GB2312" w:hAnsi="Times New Roman"/>
          <w:sz w:val="32"/>
          <w:szCs w:val="32"/>
        </w:rPr>
        <w:t>7</w:t>
      </w:r>
      <w:r w:rsidRPr="00D77678">
        <w:rPr>
          <w:rFonts w:ascii="Times New Roman" w:eastAsia="仿宋_GB2312" w:hAnsi="Times New Roman"/>
          <w:sz w:val="32"/>
          <w:szCs w:val="32"/>
        </w:rPr>
        <w:t>月</w:t>
      </w:r>
      <w:r w:rsidRPr="00D77678">
        <w:rPr>
          <w:rFonts w:ascii="Times New Roman" w:eastAsia="仿宋_GB2312" w:hAnsi="Times New Roman"/>
          <w:sz w:val="32"/>
          <w:szCs w:val="32"/>
        </w:rPr>
        <w:t>31</w:t>
      </w:r>
      <w:r w:rsidRPr="00D77678">
        <w:rPr>
          <w:rFonts w:ascii="Times New Roman" w:eastAsia="仿宋_GB2312" w:hAnsi="Times New Roman"/>
          <w:sz w:val="32"/>
          <w:szCs w:val="32"/>
        </w:rPr>
        <w:t>日</w:t>
      </w:r>
      <w:r w:rsidRPr="00D77678">
        <w:rPr>
          <w:rFonts w:ascii="Times New Roman" w:eastAsia="仿宋_GB2312" w:hAnsi="Times New Roman"/>
          <w:sz w:val="32"/>
          <w:szCs w:val="32"/>
        </w:rPr>
        <w:t>-8</w:t>
      </w:r>
      <w:r w:rsidRPr="00D77678">
        <w:rPr>
          <w:rFonts w:ascii="Times New Roman" w:eastAsia="仿宋_GB2312" w:hAnsi="Times New Roman"/>
          <w:sz w:val="32"/>
          <w:szCs w:val="32"/>
        </w:rPr>
        <w:t>月</w:t>
      </w:r>
      <w:r w:rsidRPr="00D77678">
        <w:rPr>
          <w:rFonts w:ascii="Times New Roman" w:eastAsia="仿宋_GB2312" w:hAnsi="Times New Roman"/>
          <w:sz w:val="32"/>
          <w:szCs w:val="32"/>
        </w:rPr>
        <w:t>1</w:t>
      </w:r>
      <w:r w:rsidRPr="00D77678">
        <w:rPr>
          <w:rFonts w:ascii="Times New Roman" w:eastAsia="仿宋_GB2312" w:hAnsi="Times New Roman"/>
          <w:sz w:val="32"/>
          <w:szCs w:val="32"/>
        </w:rPr>
        <w:t>日</w:t>
      </w:r>
      <w:r w:rsidR="00781166">
        <w:rPr>
          <w:rFonts w:ascii="Times New Roman" w:eastAsia="仿宋_GB2312" w:hAnsi="Times New Roman" w:hint="eastAsia"/>
          <w:sz w:val="32"/>
          <w:szCs w:val="32"/>
        </w:rPr>
        <w:t>，</w:t>
      </w:r>
      <w:r w:rsidR="00DF01A3">
        <w:rPr>
          <w:rFonts w:ascii="Times New Roman" w:eastAsia="仿宋_GB2312" w:hAnsi="Times New Roman" w:hint="eastAsia"/>
          <w:sz w:val="32"/>
          <w:szCs w:val="32"/>
        </w:rPr>
        <w:t>市</w:t>
      </w:r>
      <w:r w:rsidR="00781166">
        <w:rPr>
          <w:rFonts w:ascii="Times New Roman" w:eastAsia="仿宋_GB2312" w:hAnsi="Times New Roman"/>
          <w:sz w:val="32"/>
          <w:szCs w:val="32"/>
        </w:rPr>
        <w:t>行政中心会议中心</w:t>
      </w:r>
      <w:r w:rsidR="00781166">
        <w:rPr>
          <w:rFonts w:ascii="Times New Roman" w:eastAsia="仿宋_GB2312" w:hAnsi="Times New Roman" w:hint="eastAsia"/>
          <w:sz w:val="32"/>
          <w:szCs w:val="32"/>
        </w:rPr>
        <w:t>201</w:t>
      </w:r>
      <w:r w:rsidR="00781166">
        <w:rPr>
          <w:rFonts w:ascii="Times New Roman" w:eastAsia="仿宋_GB2312" w:hAnsi="Times New Roman" w:hint="eastAsia"/>
          <w:sz w:val="32"/>
          <w:szCs w:val="32"/>
        </w:rPr>
        <w:t>室</w:t>
      </w:r>
      <w:r w:rsidR="00781166">
        <w:rPr>
          <w:rFonts w:ascii="Times New Roman" w:eastAsia="仿宋_GB2312" w:hAnsi="Times New Roman"/>
          <w:sz w:val="32"/>
          <w:szCs w:val="32"/>
        </w:rPr>
        <w:t>。</w:t>
      </w:r>
    </w:p>
    <w:p w:rsidR="00EB60A6" w:rsidRPr="00D77678" w:rsidRDefault="004071EA" w:rsidP="000679C1">
      <w:pPr>
        <w:spacing w:line="480" w:lineRule="exact"/>
        <w:ind w:firstLine="645"/>
        <w:jc w:val="left"/>
        <w:rPr>
          <w:rFonts w:ascii="Times New Roman" w:eastAsia="黑体" w:hAnsi="Times New Roman"/>
          <w:sz w:val="32"/>
          <w:szCs w:val="32"/>
        </w:rPr>
      </w:pPr>
      <w:r w:rsidRPr="00D77678">
        <w:rPr>
          <w:rFonts w:ascii="Times New Roman" w:eastAsia="黑体" w:hAnsi="Times New Roman"/>
          <w:sz w:val="32"/>
          <w:szCs w:val="32"/>
        </w:rPr>
        <w:t>二、评审安排</w:t>
      </w:r>
    </w:p>
    <w:p w:rsidR="004071EA" w:rsidRPr="00D77678" w:rsidRDefault="004071EA" w:rsidP="000679C1">
      <w:pPr>
        <w:spacing w:line="48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D77678">
        <w:rPr>
          <w:rFonts w:ascii="Times New Roman" w:eastAsia="仿宋_GB2312" w:hAnsi="Times New Roman"/>
          <w:sz w:val="32"/>
          <w:szCs w:val="32"/>
        </w:rPr>
        <w:t>7</w:t>
      </w:r>
      <w:r w:rsidRPr="00D77678">
        <w:rPr>
          <w:rFonts w:ascii="Times New Roman" w:eastAsia="仿宋_GB2312" w:hAnsi="Times New Roman"/>
          <w:sz w:val="32"/>
          <w:szCs w:val="32"/>
        </w:rPr>
        <w:t>月</w:t>
      </w:r>
      <w:r w:rsidRPr="00D77678">
        <w:rPr>
          <w:rFonts w:ascii="Times New Roman" w:eastAsia="仿宋_GB2312" w:hAnsi="Times New Roman"/>
          <w:sz w:val="32"/>
          <w:szCs w:val="32"/>
        </w:rPr>
        <w:t>31</w:t>
      </w:r>
      <w:r w:rsidRPr="00D77678">
        <w:rPr>
          <w:rFonts w:ascii="Times New Roman" w:eastAsia="仿宋_GB2312" w:hAnsi="Times New Roman"/>
          <w:sz w:val="32"/>
          <w:szCs w:val="32"/>
        </w:rPr>
        <w:t>日（星期二）上午</w:t>
      </w:r>
      <w:r w:rsidRPr="00D77678">
        <w:rPr>
          <w:rFonts w:ascii="Times New Roman" w:eastAsia="仿宋_GB2312" w:hAnsi="Times New Roman"/>
          <w:sz w:val="32"/>
          <w:szCs w:val="32"/>
        </w:rPr>
        <w:t>10</w:t>
      </w:r>
      <w:r w:rsidRPr="00D77678">
        <w:rPr>
          <w:rFonts w:ascii="Times New Roman" w:eastAsia="仿宋_GB2312" w:hAnsi="Times New Roman"/>
          <w:sz w:val="32"/>
          <w:szCs w:val="32"/>
        </w:rPr>
        <w:t>时：绍兴市人民医院实地现场验收，</w:t>
      </w:r>
      <w:proofErr w:type="gramStart"/>
      <w:r w:rsidRPr="00D77678">
        <w:rPr>
          <w:rFonts w:ascii="Times New Roman" w:eastAsia="仿宋_GB2312" w:hAnsi="Times New Roman"/>
          <w:sz w:val="32"/>
          <w:szCs w:val="32"/>
        </w:rPr>
        <w:t>查阅台</w:t>
      </w:r>
      <w:proofErr w:type="gramEnd"/>
      <w:r w:rsidRPr="00D77678">
        <w:rPr>
          <w:rFonts w:ascii="Times New Roman" w:eastAsia="仿宋_GB2312" w:hAnsi="Times New Roman"/>
          <w:sz w:val="32"/>
          <w:szCs w:val="32"/>
        </w:rPr>
        <w:t>账资料、踏看现场。</w:t>
      </w:r>
    </w:p>
    <w:p w:rsidR="00EB60A6" w:rsidRPr="00D77678" w:rsidRDefault="004071EA" w:rsidP="000679C1">
      <w:pPr>
        <w:spacing w:line="48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D77678">
        <w:rPr>
          <w:rFonts w:ascii="Times New Roman" w:eastAsia="仿宋_GB2312" w:hAnsi="Times New Roman"/>
          <w:sz w:val="32"/>
          <w:szCs w:val="32"/>
        </w:rPr>
        <w:t>下午</w:t>
      </w:r>
      <w:r w:rsidRPr="00D77678">
        <w:rPr>
          <w:rFonts w:ascii="Times New Roman" w:eastAsia="仿宋_GB2312" w:hAnsi="Times New Roman"/>
          <w:sz w:val="32"/>
          <w:szCs w:val="32"/>
        </w:rPr>
        <w:t>14</w:t>
      </w:r>
      <w:r w:rsidRPr="00D77678">
        <w:rPr>
          <w:rFonts w:ascii="Times New Roman" w:eastAsia="仿宋_GB2312" w:hAnsi="Times New Roman"/>
          <w:sz w:val="32"/>
          <w:szCs w:val="32"/>
        </w:rPr>
        <w:t>时</w:t>
      </w:r>
      <w:r w:rsidRPr="00D77678">
        <w:rPr>
          <w:rFonts w:ascii="Times New Roman" w:eastAsia="仿宋_GB2312" w:hAnsi="Times New Roman"/>
          <w:sz w:val="32"/>
          <w:szCs w:val="32"/>
        </w:rPr>
        <w:t>30</w:t>
      </w:r>
      <w:r w:rsidRPr="00D77678">
        <w:rPr>
          <w:rFonts w:ascii="Times New Roman" w:eastAsia="仿宋_GB2312" w:hAnsi="Times New Roman"/>
          <w:sz w:val="32"/>
          <w:szCs w:val="32"/>
        </w:rPr>
        <w:t>分：集中查验越城区、柯桥区、上虞区</w:t>
      </w:r>
      <w:r w:rsidR="00096388" w:rsidRPr="00D77678">
        <w:rPr>
          <w:rFonts w:ascii="Times New Roman" w:eastAsia="仿宋_GB2312" w:hAnsi="Times New Roman"/>
          <w:sz w:val="32"/>
          <w:szCs w:val="32"/>
        </w:rPr>
        <w:t>共</w:t>
      </w:r>
      <w:r w:rsidRPr="00D77678">
        <w:rPr>
          <w:rFonts w:ascii="Times New Roman" w:eastAsia="仿宋_GB2312" w:hAnsi="Times New Roman"/>
          <w:sz w:val="32"/>
          <w:szCs w:val="32"/>
        </w:rPr>
        <w:t>7</w:t>
      </w:r>
      <w:r w:rsidRPr="00D77678">
        <w:rPr>
          <w:rFonts w:ascii="Times New Roman" w:eastAsia="仿宋_GB2312" w:hAnsi="Times New Roman"/>
          <w:sz w:val="32"/>
          <w:szCs w:val="32"/>
        </w:rPr>
        <w:t>家创建单位验收资料。</w:t>
      </w:r>
    </w:p>
    <w:p w:rsidR="00096388" w:rsidRPr="00D77678" w:rsidRDefault="004071EA" w:rsidP="000679C1">
      <w:pPr>
        <w:spacing w:line="48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D77678">
        <w:rPr>
          <w:rFonts w:ascii="Times New Roman" w:eastAsia="仿宋_GB2312" w:hAnsi="Times New Roman"/>
          <w:sz w:val="32"/>
          <w:szCs w:val="32"/>
        </w:rPr>
        <w:t>8</w:t>
      </w:r>
      <w:r w:rsidRPr="00D77678">
        <w:rPr>
          <w:rFonts w:ascii="Times New Roman" w:eastAsia="仿宋_GB2312" w:hAnsi="Times New Roman"/>
          <w:sz w:val="32"/>
          <w:szCs w:val="32"/>
        </w:rPr>
        <w:t>月</w:t>
      </w:r>
      <w:r w:rsidRPr="00D77678">
        <w:rPr>
          <w:rFonts w:ascii="Times New Roman" w:eastAsia="仿宋_GB2312" w:hAnsi="Times New Roman"/>
          <w:sz w:val="32"/>
          <w:szCs w:val="32"/>
        </w:rPr>
        <w:t>1</w:t>
      </w:r>
      <w:r w:rsidRPr="00D77678">
        <w:rPr>
          <w:rFonts w:ascii="Times New Roman" w:eastAsia="仿宋_GB2312" w:hAnsi="Times New Roman"/>
          <w:sz w:val="32"/>
          <w:szCs w:val="32"/>
        </w:rPr>
        <w:t>日（星期三）上午</w:t>
      </w:r>
      <w:r w:rsidRPr="00D77678">
        <w:rPr>
          <w:rFonts w:ascii="Times New Roman" w:eastAsia="仿宋_GB2312" w:hAnsi="Times New Roman"/>
          <w:sz w:val="32"/>
          <w:szCs w:val="32"/>
        </w:rPr>
        <w:t>9</w:t>
      </w:r>
      <w:r w:rsidRPr="00D77678">
        <w:rPr>
          <w:rFonts w:ascii="Times New Roman" w:eastAsia="仿宋_GB2312" w:hAnsi="Times New Roman"/>
          <w:sz w:val="32"/>
          <w:szCs w:val="32"/>
        </w:rPr>
        <w:t>时</w:t>
      </w:r>
      <w:r w:rsidRPr="00D77678">
        <w:rPr>
          <w:rFonts w:ascii="Times New Roman" w:eastAsia="仿宋_GB2312" w:hAnsi="Times New Roman"/>
          <w:sz w:val="32"/>
          <w:szCs w:val="32"/>
        </w:rPr>
        <w:t>30</w:t>
      </w:r>
      <w:r w:rsidRPr="00D77678">
        <w:rPr>
          <w:rFonts w:ascii="Times New Roman" w:eastAsia="仿宋_GB2312" w:hAnsi="Times New Roman"/>
          <w:sz w:val="32"/>
          <w:szCs w:val="32"/>
        </w:rPr>
        <w:t>分：</w:t>
      </w:r>
      <w:r w:rsidR="00096388" w:rsidRPr="00D77678">
        <w:rPr>
          <w:rFonts w:ascii="Times New Roman" w:eastAsia="仿宋_GB2312" w:hAnsi="Times New Roman"/>
          <w:sz w:val="32"/>
          <w:szCs w:val="32"/>
        </w:rPr>
        <w:t>集中查验诸暨市、嵊州市、新昌县共</w:t>
      </w:r>
      <w:r w:rsidR="00096388" w:rsidRPr="00D77678">
        <w:rPr>
          <w:rFonts w:ascii="Times New Roman" w:eastAsia="仿宋_GB2312" w:hAnsi="Times New Roman"/>
          <w:sz w:val="32"/>
          <w:szCs w:val="32"/>
        </w:rPr>
        <w:t>6</w:t>
      </w:r>
      <w:r w:rsidR="00096388" w:rsidRPr="00D77678">
        <w:rPr>
          <w:rFonts w:ascii="Times New Roman" w:eastAsia="仿宋_GB2312" w:hAnsi="Times New Roman"/>
          <w:sz w:val="32"/>
          <w:szCs w:val="32"/>
        </w:rPr>
        <w:t>家创建单位验收资料。</w:t>
      </w:r>
    </w:p>
    <w:p w:rsidR="004071EA" w:rsidRPr="00D77678" w:rsidRDefault="006A1380" w:rsidP="000679C1">
      <w:pPr>
        <w:spacing w:line="480" w:lineRule="exact"/>
        <w:ind w:firstLine="645"/>
        <w:jc w:val="left"/>
        <w:rPr>
          <w:rFonts w:ascii="Times New Roman" w:eastAsia="黑体" w:hAnsi="Times New Roman"/>
          <w:sz w:val="32"/>
          <w:szCs w:val="32"/>
        </w:rPr>
      </w:pPr>
      <w:r w:rsidRPr="00D77678">
        <w:rPr>
          <w:rFonts w:ascii="Times New Roman" w:eastAsia="黑体" w:hAnsi="Times New Roman"/>
          <w:sz w:val="32"/>
          <w:szCs w:val="32"/>
        </w:rPr>
        <w:t>三、</w:t>
      </w:r>
      <w:r w:rsidR="00C47E72" w:rsidRPr="00D77678">
        <w:rPr>
          <w:rFonts w:ascii="Times New Roman" w:eastAsia="黑体" w:hAnsi="Times New Roman"/>
          <w:sz w:val="32"/>
          <w:szCs w:val="32"/>
        </w:rPr>
        <w:t>参加人员</w:t>
      </w:r>
    </w:p>
    <w:p w:rsidR="00C47E72" w:rsidRPr="00D77678" w:rsidRDefault="00C47E72" w:rsidP="000679C1">
      <w:pPr>
        <w:spacing w:line="480" w:lineRule="exact"/>
        <w:ind w:firstLine="645"/>
        <w:jc w:val="left"/>
        <w:rPr>
          <w:rFonts w:ascii="Times New Roman" w:eastAsia="楷体_GB2312" w:hAnsi="Times New Roman"/>
          <w:sz w:val="32"/>
          <w:szCs w:val="32"/>
        </w:rPr>
      </w:pPr>
      <w:r w:rsidRPr="00D77678">
        <w:rPr>
          <w:rFonts w:ascii="Times New Roman" w:eastAsia="楷体_GB2312" w:hAnsi="Times New Roman"/>
          <w:sz w:val="32"/>
          <w:szCs w:val="32"/>
        </w:rPr>
        <w:t>（一）</w:t>
      </w:r>
      <w:r w:rsidR="00790050" w:rsidRPr="00D77678">
        <w:rPr>
          <w:rFonts w:ascii="Times New Roman" w:eastAsia="楷体_GB2312" w:hAnsi="Times New Roman"/>
          <w:sz w:val="32"/>
          <w:szCs w:val="32"/>
        </w:rPr>
        <w:t>省</w:t>
      </w:r>
      <w:r w:rsidRPr="00D77678">
        <w:rPr>
          <w:rFonts w:ascii="Times New Roman" w:eastAsia="楷体_GB2312" w:hAnsi="Times New Roman"/>
          <w:sz w:val="32"/>
          <w:szCs w:val="32"/>
        </w:rPr>
        <w:t>专家组成员</w:t>
      </w:r>
    </w:p>
    <w:p w:rsidR="00C47E72" w:rsidRPr="00D77678" w:rsidRDefault="00C47E72" w:rsidP="000679C1">
      <w:pPr>
        <w:spacing w:line="4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77678">
        <w:rPr>
          <w:rFonts w:ascii="Times New Roman" w:eastAsia="仿宋_GB2312" w:hAnsi="Times New Roman"/>
          <w:sz w:val="32"/>
          <w:szCs w:val="32"/>
        </w:rPr>
        <w:t>周嘉峰</w:t>
      </w:r>
      <w:r w:rsidR="002E4368" w:rsidRPr="00D77678">
        <w:rPr>
          <w:rFonts w:ascii="Times New Roman" w:eastAsia="仿宋_GB2312" w:hAnsi="Times New Roman"/>
          <w:sz w:val="32"/>
          <w:szCs w:val="32"/>
        </w:rPr>
        <w:t xml:space="preserve">  </w:t>
      </w:r>
      <w:r w:rsidRPr="00D77678">
        <w:rPr>
          <w:rFonts w:ascii="Times New Roman" w:eastAsia="仿宋_GB2312" w:hAnsi="Times New Roman"/>
          <w:sz w:val="32"/>
          <w:szCs w:val="32"/>
        </w:rPr>
        <w:t>浙江省能源局节能处副处长</w:t>
      </w:r>
      <w:r w:rsidR="006D129A">
        <w:rPr>
          <w:rFonts w:ascii="Times New Roman" w:eastAsia="仿宋_GB2312" w:hAnsi="Times New Roman" w:hint="eastAsia"/>
          <w:sz w:val="32"/>
          <w:szCs w:val="32"/>
        </w:rPr>
        <w:t>（</w:t>
      </w:r>
      <w:r w:rsidR="006D129A" w:rsidRPr="00D77678">
        <w:rPr>
          <w:rFonts w:ascii="Times New Roman" w:eastAsia="仿宋_GB2312" w:hAnsi="Times New Roman"/>
          <w:sz w:val="32"/>
          <w:szCs w:val="32"/>
        </w:rPr>
        <w:t>正处长级</w:t>
      </w:r>
      <w:r w:rsidR="006D129A">
        <w:rPr>
          <w:rFonts w:ascii="Times New Roman" w:eastAsia="仿宋_GB2312" w:hAnsi="Times New Roman" w:hint="eastAsia"/>
          <w:sz w:val="32"/>
          <w:szCs w:val="32"/>
        </w:rPr>
        <w:t>）</w:t>
      </w:r>
    </w:p>
    <w:p w:rsidR="00C47E72" w:rsidRPr="00D77678" w:rsidRDefault="00C47E72" w:rsidP="000679C1">
      <w:pPr>
        <w:spacing w:line="4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77678">
        <w:rPr>
          <w:rFonts w:ascii="Times New Roman" w:eastAsia="仿宋_GB2312" w:hAnsi="Times New Roman"/>
          <w:sz w:val="32"/>
          <w:szCs w:val="32"/>
        </w:rPr>
        <w:t>董</w:t>
      </w:r>
      <w:r w:rsidRPr="00D77678">
        <w:rPr>
          <w:rFonts w:ascii="Times New Roman" w:eastAsia="仿宋_GB2312" w:hAnsi="Times New Roman"/>
          <w:sz w:val="32"/>
          <w:szCs w:val="32"/>
        </w:rPr>
        <w:t xml:space="preserve">  </w:t>
      </w:r>
      <w:r w:rsidRPr="00D77678">
        <w:rPr>
          <w:rFonts w:ascii="Times New Roman" w:eastAsia="仿宋_GB2312" w:hAnsi="Times New Roman"/>
          <w:sz w:val="32"/>
          <w:szCs w:val="32"/>
        </w:rPr>
        <w:t>涛</w:t>
      </w:r>
      <w:r w:rsidR="002E4368" w:rsidRPr="00D77678">
        <w:rPr>
          <w:rFonts w:ascii="Times New Roman" w:eastAsia="仿宋_GB2312" w:hAnsi="Times New Roman"/>
          <w:sz w:val="32"/>
          <w:szCs w:val="32"/>
        </w:rPr>
        <w:t xml:space="preserve">  </w:t>
      </w:r>
      <w:r w:rsidRPr="00D77678">
        <w:rPr>
          <w:rFonts w:ascii="Times New Roman" w:eastAsia="仿宋_GB2312" w:hAnsi="Times New Roman"/>
          <w:sz w:val="32"/>
          <w:szCs w:val="32"/>
        </w:rPr>
        <w:t>浙江省卫计委计财处主任科员</w:t>
      </w:r>
    </w:p>
    <w:p w:rsidR="00C47E72" w:rsidRPr="00D77678" w:rsidRDefault="00C47E72" w:rsidP="000679C1">
      <w:pPr>
        <w:spacing w:line="4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77678">
        <w:rPr>
          <w:rFonts w:ascii="Times New Roman" w:eastAsia="仿宋_GB2312" w:hAnsi="Times New Roman"/>
          <w:sz w:val="32"/>
          <w:szCs w:val="32"/>
        </w:rPr>
        <w:t>袁文洪</w:t>
      </w:r>
      <w:r w:rsidR="002E4368" w:rsidRPr="00D77678">
        <w:rPr>
          <w:rFonts w:ascii="Times New Roman" w:eastAsia="仿宋_GB2312" w:hAnsi="Times New Roman"/>
          <w:sz w:val="32"/>
          <w:szCs w:val="32"/>
        </w:rPr>
        <w:t xml:space="preserve">  </w:t>
      </w:r>
      <w:r w:rsidRPr="00D77678">
        <w:rPr>
          <w:rFonts w:ascii="Times New Roman" w:eastAsia="仿宋_GB2312" w:hAnsi="Times New Roman"/>
          <w:sz w:val="32"/>
          <w:szCs w:val="32"/>
        </w:rPr>
        <w:t>浙江省机关事务局节能处主任科员</w:t>
      </w:r>
    </w:p>
    <w:p w:rsidR="00C47E72" w:rsidRPr="00D77678" w:rsidRDefault="00C47E72" w:rsidP="000679C1">
      <w:pPr>
        <w:spacing w:line="4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77678">
        <w:rPr>
          <w:rFonts w:ascii="Times New Roman" w:eastAsia="仿宋_GB2312" w:hAnsi="Times New Roman"/>
          <w:sz w:val="32"/>
          <w:szCs w:val="32"/>
        </w:rPr>
        <w:t>刘小莉</w:t>
      </w:r>
      <w:r w:rsidR="002E4368" w:rsidRPr="00D77678">
        <w:rPr>
          <w:rFonts w:ascii="Times New Roman" w:eastAsia="仿宋_GB2312" w:hAnsi="Times New Roman"/>
          <w:sz w:val="32"/>
          <w:szCs w:val="32"/>
        </w:rPr>
        <w:t xml:space="preserve">  </w:t>
      </w:r>
      <w:r w:rsidRPr="00D77678">
        <w:rPr>
          <w:rFonts w:ascii="Times New Roman" w:eastAsia="仿宋_GB2312" w:hAnsi="Times New Roman"/>
          <w:sz w:val="32"/>
          <w:szCs w:val="32"/>
        </w:rPr>
        <w:t>浙江省能源局节能处主任科员</w:t>
      </w:r>
    </w:p>
    <w:p w:rsidR="00C47E72" w:rsidRPr="00D77678" w:rsidRDefault="00C47E72" w:rsidP="000679C1">
      <w:pPr>
        <w:spacing w:line="4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77678">
        <w:rPr>
          <w:rFonts w:ascii="Times New Roman" w:eastAsia="仿宋_GB2312" w:hAnsi="Times New Roman"/>
          <w:sz w:val="32"/>
          <w:szCs w:val="32"/>
        </w:rPr>
        <w:t>杨</w:t>
      </w:r>
      <w:r w:rsidRPr="00D77678">
        <w:rPr>
          <w:rFonts w:ascii="Times New Roman" w:eastAsia="仿宋_GB2312" w:hAnsi="Times New Roman"/>
          <w:sz w:val="32"/>
          <w:szCs w:val="32"/>
        </w:rPr>
        <w:t xml:space="preserve">  </w:t>
      </w:r>
      <w:r w:rsidRPr="00D77678">
        <w:rPr>
          <w:rFonts w:ascii="Times New Roman" w:eastAsia="仿宋_GB2312" w:hAnsi="Times New Roman"/>
          <w:sz w:val="32"/>
          <w:szCs w:val="32"/>
        </w:rPr>
        <w:t>敏</w:t>
      </w:r>
      <w:r w:rsidRPr="00D77678">
        <w:rPr>
          <w:rFonts w:ascii="Times New Roman" w:eastAsia="仿宋_GB2312" w:hAnsi="Times New Roman"/>
          <w:sz w:val="32"/>
          <w:szCs w:val="32"/>
        </w:rPr>
        <w:t xml:space="preserve">  </w:t>
      </w:r>
      <w:r w:rsidRPr="00D77678">
        <w:rPr>
          <w:rFonts w:ascii="Times New Roman" w:eastAsia="仿宋_GB2312" w:hAnsi="Times New Roman"/>
          <w:sz w:val="32"/>
          <w:szCs w:val="32"/>
        </w:rPr>
        <w:t>浙江省建科院第三事业部主任</w:t>
      </w:r>
    </w:p>
    <w:p w:rsidR="004071EA" w:rsidRPr="00D77678" w:rsidRDefault="002E4368" w:rsidP="000679C1">
      <w:pPr>
        <w:spacing w:line="480" w:lineRule="exact"/>
        <w:ind w:firstLine="645"/>
        <w:jc w:val="left"/>
        <w:rPr>
          <w:rFonts w:ascii="Times New Roman" w:eastAsia="楷体_GB2312" w:hAnsi="Times New Roman"/>
          <w:sz w:val="32"/>
          <w:szCs w:val="32"/>
        </w:rPr>
      </w:pPr>
      <w:r w:rsidRPr="00D77678">
        <w:rPr>
          <w:rFonts w:ascii="Times New Roman" w:eastAsia="楷体_GB2312" w:hAnsi="Times New Roman"/>
          <w:sz w:val="32"/>
          <w:szCs w:val="32"/>
        </w:rPr>
        <w:lastRenderedPageBreak/>
        <w:t>（二）市局人员</w:t>
      </w:r>
    </w:p>
    <w:p w:rsidR="004071EA" w:rsidRPr="00D77678" w:rsidRDefault="002E4368" w:rsidP="000679C1">
      <w:pPr>
        <w:spacing w:line="48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D77678">
        <w:rPr>
          <w:rFonts w:ascii="Times New Roman" w:eastAsia="仿宋_GB2312" w:hAnsi="Times New Roman"/>
          <w:sz w:val="32"/>
          <w:szCs w:val="32"/>
        </w:rPr>
        <w:t>王</w:t>
      </w:r>
      <w:r w:rsidRPr="00D77678">
        <w:rPr>
          <w:rFonts w:ascii="Times New Roman" w:eastAsia="仿宋_GB2312" w:hAnsi="Times New Roman"/>
          <w:sz w:val="32"/>
          <w:szCs w:val="32"/>
        </w:rPr>
        <w:t xml:space="preserve">  </w:t>
      </w:r>
      <w:r w:rsidRPr="00D77678">
        <w:rPr>
          <w:rFonts w:ascii="Times New Roman" w:eastAsia="仿宋_GB2312" w:hAnsi="Times New Roman"/>
          <w:sz w:val="32"/>
          <w:szCs w:val="32"/>
        </w:rPr>
        <w:t>可</w:t>
      </w:r>
      <w:r w:rsidRPr="00D77678">
        <w:rPr>
          <w:rFonts w:ascii="Times New Roman" w:eastAsia="仿宋_GB2312" w:hAnsi="Times New Roman"/>
          <w:sz w:val="32"/>
          <w:szCs w:val="32"/>
        </w:rPr>
        <w:t xml:space="preserve">  </w:t>
      </w:r>
      <w:r w:rsidRPr="00D77678">
        <w:rPr>
          <w:rFonts w:ascii="Times New Roman" w:eastAsia="仿宋_GB2312" w:hAnsi="Times New Roman"/>
          <w:sz w:val="32"/>
          <w:szCs w:val="32"/>
        </w:rPr>
        <w:t>绍兴市机关事务管理局副局长</w:t>
      </w:r>
    </w:p>
    <w:p w:rsidR="00EB60A6" w:rsidRPr="00D77678" w:rsidRDefault="00790050" w:rsidP="000679C1">
      <w:pPr>
        <w:spacing w:line="48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D77678">
        <w:rPr>
          <w:rFonts w:ascii="Times New Roman" w:eastAsia="仿宋_GB2312" w:hAnsi="Times New Roman"/>
          <w:sz w:val="32"/>
          <w:szCs w:val="32"/>
        </w:rPr>
        <w:t>王昌鑫</w:t>
      </w:r>
      <w:r w:rsidRPr="00D77678">
        <w:rPr>
          <w:rFonts w:ascii="Times New Roman" w:eastAsia="仿宋_GB2312" w:hAnsi="Times New Roman"/>
          <w:sz w:val="32"/>
          <w:szCs w:val="32"/>
        </w:rPr>
        <w:t xml:space="preserve">  </w:t>
      </w:r>
      <w:r w:rsidRPr="00D77678">
        <w:rPr>
          <w:rFonts w:ascii="Times New Roman" w:eastAsia="仿宋_GB2312" w:hAnsi="Times New Roman"/>
          <w:sz w:val="32"/>
          <w:szCs w:val="32"/>
        </w:rPr>
        <w:t>绍兴市机关事务管理局节能处处长</w:t>
      </w:r>
    </w:p>
    <w:p w:rsidR="00790050" w:rsidRPr="00D77678" w:rsidRDefault="00790050" w:rsidP="000679C1">
      <w:pPr>
        <w:spacing w:line="48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D77678">
        <w:rPr>
          <w:rFonts w:ascii="Times New Roman" w:eastAsia="仿宋_GB2312" w:hAnsi="Times New Roman"/>
          <w:sz w:val="32"/>
          <w:szCs w:val="32"/>
        </w:rPr>
        <w:t>何志刚</w:t>
      </w:r>
      <w:r w:rsidRPr="00D77678">
        <w:rPr>
          <w:rFonts w:ascii="Times New Roman" w:eastAsia="仿宋_GB2312" w:hAnsi="Times New Roman"/>
          <w:sz w:val="32"/>
          <w:szCs w:val="32"/>
        </w:rPr>
        <w:t xml:space="preserve">  </w:t>
      </w:r>
      <w:r w:rsidRPr="00D77678">
        <w:rPr>
          <w:rFonts w:ascii="Times New Roman" w:eastAsia="仿宋_GB2312" w:hAnsi="Times New Roman"/>
          <w:sz w:val="32"/>
          <w:szCs w:val="32"/>
        </w:rPr>
        <w:t>绍兴市机关事务管理局节能处干部</w:t>
      </w:r>
    </w:p>
    <w:p w:rsidR="00790050" w:rsidRPr="00D77678" w:rsidRDefault="00790050" w:rsidP="000679C1">
      <w:pPr>
        <w:spacing w:line="48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proofErr w:type="gramStart"/>
      <w:r w:rsidRPr="00D77678">
        <w:rPr>
          <w:rFonts w:ascii="Times New Roman" w:eastAsia="仿宋_GB2312" w:hAnsi="Times New Roman"/>
          <w:sz w:val="32"/>
          <w:szCs w:val="32"/>
        </w:rPr>
        <w:t>沈吴晶</w:t>
      </w:r>
      <w:proofErr w:type="gramEnd"/>
      <w:r w:rsidRPr="00D77678">
        <w:rPr>
          <w:rFonts w:ascii="Times New Roman" w:eastAsia="仿宋_GB2312" w:hAnsi="Times New Roman"/>
          <w:sz w:val="32"/>
          <w:szCs w:val="32"/>
        </w:rPr>
        <w:t xml:space="preserve">  </w:t>
      </w:r>
      <w:r w:rsidRPr="00D77678">
        <w:rPr>
          <w:rFonts w:ascii="Times New Roman" w:eastAsia="仿宋_GB2312" w:hAnsi="Times New Roman"/>
          <w:sz w:val="32"/>
          <w:szCs w:val="32"/>
        </w:rPr>
        <w:t>绍兴市机关事务管理局节能处干部</w:t>
      </w:r>
    </w:p>
    <w:p w:rsidR="00790050" w:rsidRPr="00D77678" w:rsidRDefault="00790050" w:rsidP="000679C1">
      <w:pPr>
        <w:spacing w:line="480" w:lineRule="exact"/>
        <w:ind w:firstLine="645"/>
        <w:jc w:val="left"/>
        <w:rPr>
          <w:rFonts w:ascii="Times New Roman" w:eastAsia="楷体_GB2312" w:hAnsi="Times New Roman"/>
          <w:sz w:val="32"/>
          <w:szCs w:val="32"/>
        </w:rPr>
      </w:pPr>
      <w:r w:rsidRPr="00D77678">
        <w:rPr>
          <w:rFonts w:ascii="Times New Roman" w:eastAsia="楷体_GB2312" w:hAnsi="Times New Roman"/>
          <w:sz w:val="32"/>
          <w:szCs w:val="32"/>
        </w:rPr>
        <w:t>（三）各区、县（市）局人员</w:t>
      </w:r>
    </w:p>
    <w:p w:rsidR="00790050" w:rsidRPr="00D77678" w:rsidRDefault="00790050" w:rsidP="000679C1">
      <w:pPr>
        <w:spacing w:line="48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D77678">
        <w:rPr>
          <w:rFonts w:ascii="Times New Roman" w:eastAsia="仿宋_GB2312" w:hAnsi="Times New Roman"/>
          <w:sz w:val="32"/>
          <w:szCs w:val="32"/>
        </w:rPr>
        <w:t>1</w:t>
      </w:r>
      <w:r w:rsidR="00D77678">
        <w:rPr>
          <w:rFonts w:ascii="Times New Roman" w:eastAsia="仿宋_GB2312" w:hAnsi="Times New Roman" w:hint="eastAsia"/>
          <w:sz w:val="32"/>
          <w:szCs w:val="32"/>
        </w:rPr>
        <w:t>．</w:t>
      </w:r>
      <w:r w:rsidRPr="00D77678">
        <w:rPr>
          <w:rFonts w:ascii="Times New Roman" w:eastAsia="仿宋_GB2312" w:hAnsi="Times New Roman"/>
          <w:sz w:val="32"/>
          <w:szCs w:val="32"/>
        </w:rPr>
        <w:t>各区、县（市）局</w:t>
      </w:r>
      <w:proofErr w:type="gramStart"/>
      <w:r w:rsidRPr="00D77678">
        <w:rPr>
          <w:rFonts w:ascii="Times New Roman" w:eastAsia="仿宋_GB2312" w:hAnsi="Times New Roman"/>
          <w:sz w:val="32"/>
          <w:szCs w:val="32"/>
        </w:rPr>
        <w:t>节能科</w:t>
      </w:r>
      <w:proofErr w:type="gramEnd"/>
      <w:r w:rsidRPr="00D77678">
        <w:rPr>
          <w:rFonts w:ascii="Times New Roman" w:eastAsia="仿宋_GB2312" w:hAnsi="Times New Roman"/>
          <w:sz w:val="32"/>
          <w:szCs w:val="32"/>
        </w:rPr>
        <w:t>负责人</w:t>
      </w:r>
    </w:p>
    <w:p w:rsidR="00790050" w:rsidRPr="00D77678" w:rsidRDefault="00790050" w:rsidP="000679C1">
      <w:pPr>
        <w:spacing w:line="48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D77678">
        <w:rPr>
          <w:rFonts w:ascii="Times New Roman" w:eastAsia="仿宋_GB2312" w:hAnsi="Times New Roman"/>
          <w:sz w:val="32"/>
          <w:szCs w:val="32"/>
        </w:rPr>
        <w:t>2</w:t>
      </w:r>
      <w:r w:rsidR="00D77678">
        <w:rPr>
          <w:rFonts w:ascii="Times New Roman" w:eastAsia="仿宋_GB2312" w:hAnsi="Times New Roman" w:hint="eastAsia"/>
          <w:sz w:val="32"/>
          <w:szCs w:val="32"/>
        </w:rPr>
        <w:t>．</w:t>
      </w:r>
      <w:r w:rsidRPr="00D77678">
        <w:rPr>
          <w:rFonts w:ascii="Times New Roman" w:eastAsia="仿宋_GB2312" w:hAnsi="Times New Roman"/>
          <w:sz w:val="32"/>
          <w:szCs w:val="32"/>
        </w:rPr>
        <w:t>各创建单位具体经办人员</w:t>
      </w:r>
      <w:r w:rsidR="00AF613F" w:rsidRPr="00D77678">
        <w:rPr>
          <w:rFonts w:ascii="Times New Roman" w:eastAsia="仿宋_GB2312" w:hAnsi="Times New Roman"/>
          <w:sz w:val="32"/>
          <w:szCs w:val="32"/>
        </w:rPr>
        <w:t>1-2</w:t>
      </w:r>
      <w:r w:rsidR="00AF613F" w:rsidRPr="00D77678">
        <w:rPr>
          <w:rFonts w:ascii="Times New Roman" w:eastAsia="仿宋_GB2312" w:hAnsi="Times New Roman"/>
          <w:sz w:val="32"/>
          <w:szCs w:val="32"/>
        </w:rPr>
        <w:t>名</w:t>
      </w:r>
    </w:p>
    <w:p w:rsidR="00790050" w:rsidRPr="00D77678" w:rsidRDefault="00B92C76" w:rsidP="000679C1">
      <w:pPr>
        <w:spacing w:line="480" w:lineRule="exact"/>
        <w:ind w:firstLine="645"/>
        <w:jc w:val="left"/>
        <w:rPr>
          <w:rFonts w:ascii="Times New Roman" w:eastAsia="黑体" w:hAnsi="Times New Roman"/>
          <w:sz w:val="32"/>
          <w:szCs w:val="32"/>
        </w:rPr>
      </w:pPr>
      <w:r w:rsidRPr="00D77678">
        <w:rPr>
          <w:rFonts w:ascii="Times New Roman" w:eastAsia="黑体" w:hAnsi="Times New Roman"/>
          <w:sz w:val="32"/>
          <w:szCs w:val="32"/>
        </w:rPr>
        <w:t>四、相关要求</w:t>
      </w:r>
    </w:p>
    <w:p w:rsidR="00E07401" w:rsidRPr="00D77678" w:rsidRDefault="001415AD" w:rsidP="000679C1">
      <w:pPr>
        <w:spacing w:line="48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D77678">
        <w:rPr>
          <w:rFonts w:ascii="Times New Roman" w:eastAsia="仿宋_GB2312" w:hAnsi="Times New Roman"/>
          <w:sz w:val="32"/>
          <w:szCs w:val="32"/>
        </w:rPr>
        <w:t>1</w:t>
      </w:r>
      <w:r w:rsidR="00D77678">
        <w:rPr>
          <w:rFonts w:ascii="Times New Roman" w:eastAsia="仿宋_GB2312" w:hAnsi="Times New Roman" w:hint="eastAsia"/>
          <w:sz w:val="32"/>
          <w:szCs w:val="32"/>
        </w:rPr>
        <w:t>．</w:t>
      </w:r>
      <w:r w:rsidR="00E07401" w:rsidRPr="00D77678">
        <w:rPr>
          <w:rFonts w:ascii="Times New Roman" w:eastAsia="仿宋_GB2312" w:hAnsi="Times New Roman"/>
          <w:sz w:val="32"/>
          <w:szCs w:val="32"/>
        </w:rPr>
        <w:t>请各区、县（市）局根据评审时间安排，妥善</w:t>
      </w:r>
      <w:r w:rsidR="0036609D" w:rsidRPr="00D77678">
        <w:rPr>
          <w:rFonts w:ascii="Times New Roman" w:eastAsia="仿宋_GB2312" w:hAnsi="Times New Roman"/>
          <w:sz w:val="32"/>
          <w:szCs w:val="32"/>
        </w:rPr>
        <w:t>安排并</w:t>
      </w:r>
      <w:r w:rsidR="00E07401" w:rsidRPr="00D77678">
        <w:rPr>
          <w:rFonts w:ascii="Times New Roman" w:eastAsia="仿宋_GB2312" w:hAnsi="Times New Roman"/>
          <w:sz w:val="32"/>
          <w:szCs w:val="32"/>
        </w:rPr>
        <w:t>组织好各创建单位人员</w:t>
      </w:r>
      <w:r w:rsidRPr="00D77678">
        <w:rPr>
          <w:rFonts w:ascii="Times New Roman" w:eastAsia="仿宋_GB2312" w:hAnsi="Times New Roman"/>
          <w:sz w:val="32"/>
          <w:szCs w:val="32"/>
        </w:rPr>
        <w:t>来</w:t>
      </w:r>
      <w:proofErr w:type="gramStart"/>
      <w:r w:rsidRPr="00D77678">
        <w:rPr>
          <w:rFonts w:ascii="Times New Roman" w:eastAsia="仿宋_GB2312" w:hAnsi="Times New Roman"/>
          <w:sz w:val="32"/>
          <w:szCs w:val="32"/>
        </w:rPr>
        <w:t>绍</w:t>
      </w:r>
      <w:proofErr w:type="gramEnd"/>
      <w:r w:rsidRPr="00D77678">
        <w:rPr>
          <w:rFonts w:ascii="Times New Roman" w:eastAsia="仿宋_GB2312" w:hAnsi="Times New Roman"/>
          <w:sz w:val="32"/>
          <w:szCs w:val="32"/>
        </w:rPr>
        <w:t>接受验收评审工作</w:t>
      </w:r>
      <w:r w:rsidR="004F2E18" w:rsidRPr="00D77678">
        <w:rPr>
          <w:rFonts w:ascii="Times New Roman" w:eastAsia="仿宋_GB2312" w:hAnsi="Times New Roman"/>
          <w:sz w:val="32"/>
          <w:szCs w:val="32"/>
        </w:rPr>
        <w:t>，参会人员回执请于</w:t>
      </w:r>
      <w:r w:rsidR="004F2E18" w:rsidRPr="00D77678">
        <w:rPr>
          <w:rFonts w:ascii="Times New Roman" w:eastAsia="仿宋_GB2312" w:hAnsi="Times New Roman"/>
          <w:sz w:val="32"/>
          <w:szCs w:val="32"/>
        </w:rPr>
        <w:t>7</w:t>
      </w:r>
      <w:r w:rsidR="004F2E18" w:rsidRPr="00D77678">
        <w:rPr>
          <w:rFonts w:ascii="Times New Roman" w:eastAsia="仿宋_GB2312" w:hAnsi="Times New Roman"/>
          <w:sz w:val="32"/>
          <w:szCs w:val="32"/>
        </w:rPr>
        <w:t>月</w:t>
      </w:r>
      <w:r w:rsidR="004F2E18" w:rsidRPr="00D77678">
        <w:rPr>
          <w:rFonts w:ascii="Times New Roman" w:eastAsia="仿宋_GB2312" w:hAnsi="Times New Roman"/>
          <w:sz w:val="32"/>
          <w:szCs w:val="32"/>
        </w:rPr>
        <w:t>27</w:t>
      </w:r>
      <w:r w:rsidR="004F2E18" w:rsidRPr="00D77678">
        <w:rPr>
          <w:rFonts w:ascii="Times New Roman" w:eastAsia="仿宋_GB2312" w:hAnsi="Times New Roman"/>
          <w:sz w:val="32"/>
          <w:szCs w:val="32"/>
        </w:rPr>
        <w:t>日前</w:t>
      </w:r>
      <w:r w:rsidR="00BA26B3" w:rsidRPr="00D77678">
        <w:rPr>
          <w:rFonts w:ascii="Times New Roman" w:eastAsia="仿宋_GB2312" w:hAnsi="Times New Roman"/>
          <w:sz w:val="32"/>
          <w:szCs w:val="32"/>
        </w:rPr>
        <w:t>汇总</w:t>
      </w:r>
      <w:r w:rsidR="004F2E18" w:rsidRPr="00D77678">
        <w:rPr>
          <w:rFonts w:ascii="Times New Roman" w:eastAsia="仿宋_GB2312" w:hAnsi="Times New Roman"/>
          <w:sz w:val="32"/>
          <w:szCs w:val="32"/>
        </w:rPr>
        <w:t>上报市局节能处</w:t>
      </w:r>
      <w:r w:rsidR="0036609D" w:rsidRPr="00D77678">
        <w:rPr>
          <w:rFonts w:ascii="Times New Roman" w:eastAsia="仿宋_GB2312" w:hAnsi="Times New Roman"/>
          <w:sz w:val="32"/>
          <w:szCs w:val="32"/>
        </w:rPr>
        <w:t>。</w:t>
      </w:r>
    </w:p>
    <w:p w:rsidR="00E07401" w:rsidRPr="00D77678" w:rsidRDefault="0036609D" w:rsidP="000679C1">
      <w:pPr>
        <w:spacing w:line="48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D77678">
        <w:rPr>
          <w:rFonts w:ascii="Times New Roman" w:eastAsia="仿宋_GB2312" w:hAnsi="Times New Roman"/>
          <w:sz w:val="32"/>
          <w:szCs w:val="32"/>
        </w:rPr>
        <w:t>2</w:t>
      </w:r>
      <w:r w:rsidR="00D77678">
        <w:rPr>
          <w:rFonts w:ascii="Times New Roman" w:eastAsia="仿宋_GB2312" w:hAnsi="Times New Roman" w:hint="eastAsia"/>
          <w:sz w:val="32"/>
          <w:szCs w:val="32"/>
        </w:rPr>
        <w:t>．</w:t>
      </w:r>
      <w:r w:rsidR="004F2E18" w:rsidRPr="00D77678">
        <w:rPr>
          <w:rFonts w:ascii="Times New Roman" w:eastAsia="仿宋_GB2312" w:hAnsi="Times New Roman"/>
          <w:sz w:val="32"/>
          <w:szCs w:val="32"/>
        </w:rPr>
        <w:t>各创建单位</w:t>
      </w:r>
      <w:r w:rsidR="00C528BD" w:rsidRPr="00D77678">
        <w:rPr>
          <w:rFonts w:ascii="Times New Roman" w:eastAsia="仿宋_GB2312" w:hAnsi="Times New Roman"/>
          <w:sz w:val="32"/>
          <w:szCs w:val="32"/>
        </w:rPr>
        <w:t>要</w:t>
      </w:r>
      <w:r w:rsidRPr="00D77678">
        <w:rPr>
          <w:rFonts w:ascii="Times New Roman" w:eastAsia="仿宋_GB2312" w:hAnsi="Times New Roman"/>
          <w:sz w:val="32"/>
          <w:szCs w:val="32"/>
        </w:rPr>
        <w:t>抓紧做好验收资料查漏补缺工作，</w:t>
      </w:r>
      <w:r w:rsidR="00C528BD" w:rsidRPr="00D77678">
        <w:rPr>
          <w:rFonts w:ascii="Times New Roman" w:eastAsia="仿宋_GB2312" w:hAnsi="Times New Roman"/>
          <w:sz w:val="32"/>
          <w:szCs w:val="32"/>
        </w:rPr>
        <w:t>各区、县（市）局要切实做好督促、指导及相关沟通协调工作，</w:t>
      </w:r>
      <w:r w:rsidRPr="00D77678">
        <w:rPr>
          <w:rFonts w:ascii="Times New Roman" w:eastAsia="仿宋_GB2312" w:hAnsi="Times New Roman"/>
          <w:sz w:val="32"/>
          <w:szCs w:val="32"/>
        </w:rPr>
        <w:t>确保顺利通过验收，</w:t>
      </w:r>
      <w:r w:rsidR="00C528BD" w:rsidRPr="00D77678">
        <w:rPr>
          <w:rFonts w:ascii="Times New Roman" w:eastAsia="仿宋_GB2312" w:hAnsi="Times New Roman"/>
          <w:sz w:val="32"/>
          <w:szCs w:val="32"/>
        </w:rPr>
        <w:t>同时，</w:t>
      </w:r>
      <w:r w:rsidRPr="00D77678">
        <w:rPr>
          <w:rFonts w:ascii="Times New Roman" w:eastAsia="仿宋_GB2312" w:hAnsi="Times New Roman"/>
          <w:sz w:val="32"/>
          <w:szCs w:val="32"/>
        </w:rPr>
        <w:t>请</w:t>
      </w:r>
      <w:r w:rsidR="00C528BD" w:rsidRPr="00D77678">
        <w:rPr>
          <w:rFonts w:ascii="Times New Roman" w:eastAsia="仿宋_GB2312" w:hAnsi="Times New Roman"/>
          <w:sz w:val="32"/>
          <w:szCs w:val="32"/>
        </w:rPr>
        <w:t>各创建单位</w:t>
      </w:r>
      <w:r w:rsidRPr="00D77678">
        <w:rPr>
          <w:rFonts w:ascii="Times New Roman" w:eastAsia="仿宋_GB2312" w:hAnsi="Times New Roman"/>
          <w:sz w:val="32"/>
          <w:szCs w:val="32"/>
        </w:rPr>
        <w:t>准备好纸质验收资料</w:t>
      </w:r>
      <w:r w:rsidR="00C528BD" w:rsidRPr="00D77678">
        <w:rPr>
          <w:rFonts w:ascii="Times New Roman" w:eastAsia="仿宋_GB2312" w:hAnsi="Times New Roman"/>
          <w:sz w:val="32"/>
          <w:szCs w:val="32"/>
        </w:rPr>
        <w:t>一式七份</w:t>
      </w:r>
      <w:r w:rsidR="005D67B4" w:rsidRPr="00D77678">
        <w:rPr>
          <w:rFonts w:ascii="Times New Roman" w:eastAsia="仿宋_GB2312" w:hAnsi="Times New Roman"/>
          <w:sz w:val="32"/>
          <w:szCs w:val="32"/>
        </w:rPr>
        <w:t>及相关电子稿件</w:t>
      </w:r>
      <w:r w:rsidRPr="00D77678">
        <w:rPr>
          <w:rFonts w:ascii="Times New Roman" w:eastAsia="仿宋_GB2312" w:hAnsi="Times New Roman"/>
          <w:sz w:val="32"/>
          <w:szCs w:val="32"/>
        </w:rPr>
        <w:t>。</w:t>
      </w:r>
    </w:p>
    <w:p w:rsidR="00BF65D3" w:rsidRPr="00D77678" w:rsidRDefault="00BF65D3" w:rsidP="000679C1">
      <w:pPr>
        <w:spacing w:line="48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D77678">
        <w:rPr>
          <w:rFonts w:ascii="Times New Roman" w:eastAsia="仿宋_GB2312" w:hAnsi="Times New Roman"/>
          <w:sz w:val="32"/>
          <w:szCs w:val="32"/>
        </w:rPr>
        <w:t>3</w:t>
      </w:r>
      <w:r w:rsidR="00D77678">
        <w:rPr>
          <w:rFonts w:ascii="Times New Roman" w:eastAsia="仿宋_GB2312" w:hAnsi="Times New Roman" w:hint="eastAsia"/>
          <w:sz w:val="32"/>
          <w:szCs w:val="32"/>
        </w:rPr>
        <w:t>．</w:t>
      </w:r>
      <w:r w:rsidRPr="00D77678">
        <w:rPr>
          <w:rFonts w:ascii="Times New Roman" w:eastAsia="仿宋_GB2312" w:hAnsi="Times New Roman"/>
          <w:sz w:val="32"/>
          <w:szCs w:val="32"/>
        </w:rPr>
        <w:t>各区、县（市）局要高度重视此次验收评审工作，</w:t>
      </w:r>
      <w:r w:rsidR="00D23D65" w:rsidRPr="00D77678">
        <w:rPr>
          <w:rFonts w:ascii="Times New Roman" w:eastAsia="仿宋_GB2312" w:hAnsi="Times New Roman"/>
          <w:sz w:val="32"/>
          <w:szCs w:val="32"/>
        </w:rPr>
        <w:t>相关结果将</w:t>
      </w:r>
      <w:r w:rsidR="00BA26B3" w:rsidRPr="00D77678">
        <w:rPr>
          <w:rFonts w:ascii="Times New Roman" w:eastAsia="仿宋_GB2312" w:hAnsi="Times New Roman"/>
          <w:sz w:val="32"/>
          <w:szCs w:val="32"/>
        </w:rPr>
        <w:t>视情</w:t>
      </w:r>
      <w:r w:rsidR="00D23D65" w:rsidRPr="00D77678">
        <w:rPr>
          <w:rFonts w:ascii="Times New Roman" w:eastAsia="仿宋_GB2312" w:hAnsi="Times New Roman"/>
          <w:sz w:val="32"/>
          <w:szCs w:val="32"/>
        </w:rPr>
        <w:t>纳入市局对各区、县（市）局考评范畴。</w:t>
      </w:r>
    </w:p>
    <w:p w:rsidR="001415AD" w:rsidRPr="00D77678" w:rsidRDefault="005D67B4" w:rsidP="000679C1">
      <w:pPr>
        <w:spacing w:line="48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D77678">
        <w:rPr>
          <w:rFonts w:ascii="Times New Roman" w:eastAsia="仿宋_GB2312" w:hAnsi="Times New Roman"/>
          <w:sz w:val="32"/>
          <w:szCs w:val="32"/>
        </w:rPr>
        <w:t>联系人：王昌鑫</w:t>
      </w:r>
      <w:r w:rsidRPr="00D77678">
        <w:rPr>
          <w:rFonts w:ascii="Times New Roman" w:eastAsia="仿宋_GB2312" w:hAnsi="Times New Roman"/>
          <w:sz w:val="32"/>
          <w:szCs w:val="32"/>
        </w:rPr>
        <w:t xml:space="preserve">  85134001  </w:t>
      </w:r>
      <w:r w:rsidRPr="00D77678">
        <w:rPr>
          <w:rFonts w:ascii="Times New Roman" w:eastAsia="仿宋_GB2312" w:hAnsi="Times New Roman"/>
          <w:sz w:val="32"/>
          <w:szCs w:val="32"/>
        </w:rPr>
        <w:t>何志刚</w:t>
      </w:r>
      <w:r w:rsidR="00BF65D3" w:rsidRPr="00D77678">
        <w:rPr>
          <w:rFonts w:ascii="Times New Roman" w:eastAsia="仿宋_GB2312" w:hAnsi="Times New Roman"/>
          <w:sz w:val="32"/>
          <w:szCs w:val="32"/>
        </w:rPr>
        <w:t xml:space="preserve">  85229731</w:t>
      </w:r>
    </w:p>
    <w:p w:rsidR="00BF65D3" w:rsidRPr="00D77678" w:rsidRDefault="00BF65D3" w:rsidP="000679C1">
      <w:pPr>
        <w:spacing w:line="48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D77678">
        <w:rPr>
          <w:rFonts w:ascii="Times New Roman" w:eastAsia="仿宋_GB2312" w:hAnsi="Times New Roman"/>
          <w:sz w:val="32"/>
          <w:szCs w:val="32"/>
        </w:rPr>
        <w:t>传真：</w:t>
      </w:r>
      <w:r w:rsidR="00BA26B3" w:rsidRPr="00D77678">
        <w:rPr>
          <w:rFonts w:ascii="Times New Roman" w:eastAsia="仿宋_GB2312" w:hAnsi="Times New Roman"/>
          <w:sz w:val="32"/>
          <w:szCs w:val="32"/>
        </w:rPr>
        <w:t>85120803</w:t>
      </w:r>
    </w:p>
    <w:p w:rsidR="00BA26B3" w:rsidRPr="00D77678" w:rsidRDefault="00BA26B3" w:rsidP="000679C1">
      <w:pPr>
        <w:spacing w:line="48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</w:p>
    <w:p w:rsidR="00222DE4" w:rsidRPr="00D77678" w:rsidRDefault="00222DE4" w:rsidP="000679C1">
      <w:pPr>
        <w:spacing w:line="4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77678">
        <w:rPr>
          <w:rFonts w:ascii="Times New Roman" w:eastAsia="仿宋_GB2312" w:hAnsi="Times New Roman"/>
          <w:sz w:val="32"/>
          <w:szCs w:val="32"/>
        </w:rPr>
        <w:t>附件：</w:t>
      </w:r>
      <w:r w:rsidRPr="00D77678">
        <w:rPr>
          <w:rFonts w:ascii="Times New Roman" w:eastAsia="仿宋_GB2312" w:hAnsi="Times New Roman"/>
          <w:sz w:val="32"/>
          <w:szCs w:val="32"/>
        </w:rPr>
        <w:t>1</w:t>
      </w:r>
      <w:r w:rsidR="00D77678">
        <w:rPr>
          <w:rFonts w:ascii="Times New Roman" w:eastAsia="仿宋_GB2312" w:hAnsi="Times New Roman" w:hint="eastAsia"/>
          <w:sz w:val="32"/>
          <w:szCs w:val="32"/>
        </w:rPr>
        <w:t>．</w:t>
      </w:r>
      <w:r w:rsidRPr="00D77678">
        <w:rPr>
          <w:rFonts w:ascii="Times New Roman" w:eastAsia="仿宋_GB2312" w:hAnsi="Times New Roman"/>
          <w:sz w:val="32"/>
          <w:szCs w:val="32"/>
        </w:rPr>
        <w:t>创建单位名单</w:t>
      </w:r>
    </w:p>
    <w:p w:rsidR="00E07401" w:rsidRPr="00D77678" w:rsidRDefault="005D67B4" w:rsidP="000679C1">
      <w:pPr>
        <w:spacing w:line="480" w:lineRule="exact"/>
        <w:ind w:firstLineChars="500" w:firstLine="1600"/>
        <w:jc w:val="left"/>
        <w:rPr>
          <w:rFonts w:ascii="Times New Roman" w:eastAsia="仿宋_GB2312" w:hAnsi="Times New Roman"/>
          <w:sz w:val="32"/>
          <w:szCs w:val="32"/>
        </w:rPr>
      </w:pPr>
      <w:r w:rsidRPr="00D77678">
        <w:rPr>
          <w:rFonts w:ascii="Times New Roman" w:eastAsia="仿宋_GB2312" w:hAnsi="Times New Roman"/>
          <w:sz w:val="32"/>
          <w:szCs w:val="32"/>
        </w:rPr>
        <w:t>2</w:t>
      </w:r>
      <w:r w:rsidR="00D77678">
        <w:rPr>
          <w:rFonts w:ascii="Times New Roman" w:eastAsia="仿宋_GB2312" w:hAnsi="Times New Roman" w:hint="eastAsia"/>
          <w:sz w:val="32"/>
          <w:szCs w:val="32"/>
        </w:rPr>
        <w:t>．</w:t>
      </w:r>
      <w:r w:rsidRPr="00D77678">
        <w:rPr>
          <w:rFonts w:ascii="Times New Roman" w:eastAsia="仿宋_GB2312" w:hAnsi="Times New Roman"/>
          <w:sz w:val="32"/>
          <w:szCs w:val="32"/>
        </w:rPr>
        <w:t>参会人员回执</w:t>
      </w:r>
    </w:p>
    <w:p w:rsidR="00B92C76" w:rsidRPr="00D77678" w:rsidRDefault="00B92C76" w:rsidP="000679C1">
      <w:pPr>
        <w:spacing w:line="48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</w:p>
    <w:p w:rsidR="000679C1" w:rsidRDefault="000679C1" w:rsidP="000679C1">
      <w:pPr>
        <w:spacing w:line="480" w:lineRule="exact"/>
        <w:ind w:rightChars="400" w:right="840"/>
        <w:jc w:val="right"/>
        <w:rPr>
          <w:rFonts w:ascii="Times New Roman" w:eastAsia="仿宋_GB2312" w:hAnsi="Times New Roman"/>
          <w:sz w:val="32"/>
          <w:szCs w:val="32"/>
        </w:rPr>
      </w:pPr>
    </w:p>
    <w:p w:rsidR="00B92C76" w:rsidRPr="00D77678" w:rsidRDefault="00B92C76" w:rsidP="000679C1">
      <w:pPr>
        <w:spacing w:line="480" w:lineRule="exact"/>
        <w:ind w:rightChars="400" w:right="840"/>
        <w:jc w:val="right"/>
        <w:rPr>
          <w:rFonts w:ascii="Times New Roman" w:eastAsia="仿宋_GB2312" w:hAnsi="Times New Roman"/>
          <w:sz w:val="32"/>
          <w:szCs w:val="32"/>
        </w:rPr>
      </w:pPr>
      <w:r w:rsidRPr="00D77678">
        <w:rPr>
          <w:rFonts w:ascii="Times New Roman" w:eastAsia="仿宋_GB2312" w:hAnsi="Times New Roman"/>
          <w:sz w:val="32"/>
          <w:szCs w:val="32"/>
        </w:rPr>
        <w:t>绍兴市机关事务管理局</w:t>
      </w:r>
    </w:p>
    <w:p w:rsidR="00B92C76" w:rsidRPr="00D77678" w:rsidRDefault="00B92C76" w:rsidP="000679C1">
      <w:pPr>
        <w:spacing w:line="480" w:lineRule="exact"/>
        <w:ind w:rightChars="600" w:right="1260"/>
        <w:jc w:val="right"/>
        <w:rPr>
          <w:rFonts w:ascii="Times New Roman" w:eastAsia="仿宋_GB2312" w:hAnsi="Times New Roman"/>
          <w:sz w:val="32"/>
          <w:szCs w:val="32"/>
        </w:rPr>
      </w:pPr>
      <w:r w:rsidRPr="00D77678">
        <w:rPr>
          <w:rFonts w:ascii="Times New Roman" w:eastAsia="仿宋_GB2312" w:hAnsi="Times New Roman"/>
          <w:sz w:val="32"/>
          <w:szCs w:val="32"/>
        </w:rPr>
        <w:t>2018</w:t>
      </w:r>
      <w:r w:rsidRPr="00D77678">
        <w:rPr>
          <w:rFonts w:ascii="Times New Roman" w:eastAsia="仿宋_GB2312" w:hAnsi="Times New Roman"/>
          <w:sz w:val="32"/>
          <w:szCs w:val="32"/>
        </w:rPr>
        <w:t>年</w:t>
      </w:r>
      <w:r w:rsidRPr="00D77678">
        <w:rPr>
          <w:rFonts w:ascii="Times New Roman" w:eastAsia="仿宋_GB2312" w:hAnsi="Times New Roman"/>
          <w:sz w:val="32"/>
          <w:szCs w:val="32"/>
        </w:rPr>
        <w:t>7</w:t>
      </w:r>
      <w:r w:rsidRPr="00D77678">
        <w:rPr>
          <w:rFonts w:ascii="Times New Roman" w:eastAsia="仿宋_GB2312" w:hAnsi="Times New Roman"/>
          <w:sz w:val="32"/>
          <w:szCs w:val="32"/>
        </w:rPr>
        <w:t>月</w:t>
      </w:r>
      <w:r w:rsidRPr="00D77678">
        <w:rPr>
          <w:rFonts w:ascii="Times New Roman" w:eastAsia="仿宋_GB2312" w:hAnsi="Times New Roman"/>
          <w:sz w:val="32"/>
          <w:szCs w:val="32"/>
        </w:rPr>
        <w:t>2</w:t>
      </w:r>
      <w:r w:rsidR="00627F8C" w:rsidRPr="00D77678">
        <w:rPr>
          <w:rFonts w:ascii="Times New Roman" w:eastAsia="仿宋_GB2312" w:hAnsi="Times New Roman"/>
          <w:sz w:val="32"/>
          <w:szCs w:val="32"/>
        </w:rPr>
        <w:t>4</w:t>
      </w:r>
      <w:r w:rsidRPr="00D77678">
        <w:rPr>
          <w:rFonts w:ascii="Times New Roman" w:eastAsia="仿宋_GB2312" w:hAnsi="Times New Roman"/>
          <w:sz w:val="32"/>
          <w:szCs w:val="32"/>
        </w:rPr>
        <w:t>日</w:t>
      </w:r>
    </w:p>
    <w:p w:rsidR="00B92C76" w:rsidRDefault="005D67B4" w:rsidP="00B92C76">
      <w:pPr>
        <w:jc w:val="left"/>
        <w:rPr>
          <w:rFonts w:ascii="黑体" w:eastAsia="黑体" w:hAnsi="黑体"/>
          <w:sz w:val="32"/>
          <w:szCs w:val="32"/>
        </w:rPr>
      </w:pPr>
      <w:r w:rsidRPr="00D77678">
        <w:rPr>
          <w:rFonts w:ascii="黑体" w:eastAsia="黑体" w:hAnsi="黑体"/>
          <w:sz w:val="32"/>
          <w:szCs w:val="32"/>
        </w:rPr>
        <w:lastRenderedPageBreak/>
        <w:t>附件1：</w:t>
      </w:r>
    </w:p>
    <w:p w:rsidR="00D77678" w:rsidRPr="00D77678" w:rsidRDefault="00D77678" w:rsidP="00D77678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</w:p>
    <w:p w:rsidR="00B92C76" w:rsidRDefault="00B92C76" w:rsidP="00D77678">
      <w:pPr>
        <w:spacing w:line="5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D77678">
        <w:rPr>
          <w:rFonts w:ascii="方正小标宋简体" w:eastAsia="方正小标宋简体" w:hAnsi="Times New Roman" w:hint="eastAsia"/>
          <w:sz w:val="44"/>
          <w:szCs w:val="44"/>
        </w:rPr>
        <w:t>创建单位名单</w:t>
      </w:r>
    </w:p>
    <w:p w:rsidR="00D77678" w:rsidRPr="00D77678" w:rsidRDefault="00D77678" w:rsidP="00D77678">
      <w:pPr>
        <w:spacing w:line="5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tbl>
      <w:tblPr>
        <w:tblStyle w:val="a3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857"/>
        <w:gridCol w:w="3319"/>
        <w:gridCol w:w="1206"/>
        <w:gridCol w:w="850"/>
        <w:gridCol w:w="1276"/>
        <w:gridCol w:w="1276"/>
      </w:tblGrid>
      <w:tr w:rsidR="00B92C76" w:rsidRPr="00D77678" w:rsidTr="00D77678">
        <w:trPr>
          <w:trHeight w:val="410"/>
          <w:jc w:val="center"/>
        </w:trPr>
        <w:tc>
          <w:tcPr>
            <w:tcW w:w="857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序号</w:t>
            </w:r>
          </w:p>
        </w:tc>
        <w:tc>
          <w:tcPr>
            <w:tcW w:w="3319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单位名称</w:t>
            </w:r>
          </w:p>
        </w:tc>
        <w:tc>
          <w:tcPr>
            <w:tcW w:w="1206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区域</w:t>
            </w:r>
          </w:p>
        </w:tc>
        <w:tc>
          <w:tcPr>
            <w:tcW w:w="850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单位类型</w:t>
            </w:r>
          </w:p>
        </w:tc>
        <w:tc>
          <w:tcPr>
            <w:tcW w:w="1276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创建级别</w:t>
            </w:r>
          </w:p>
        </w:tc>
        <w:tc>
          <w:tcPr>
            <w:tcW w:w="1276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验收时间</w:t>
            </w:r>
          </w:p>
        </w:tc>
      </w:tr>
      <w:tr w:rsidR="00B92C76" w:rsidRPr="00D77678" w:rsidTr="00A57C77">
        <w:trPr>
          <w:trHeight w:hRule="exact" w:val="680"/>
          <w:jc w:val="center"/>
        </w:trPr>
        <w:tc>
          <w:tcPr>
            <w:tcW w:w="857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1</w:t>
            </w:r>
          </w:p>
        </w:tc>
        <w:tc>
          <w:tcPr>
            <w:tcW w:w="3319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绍兴市人民医院</w:t>
            </w:r>
          </w:p>
        </w:tc>
        <w:tc>
          <w:tcPr>
            <w:tcW w:w="1206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市本级</w:t>
            </w:r>
          </w:p>
        </w:tc>
        <w:tc>
          <w:tcPr>
            <w:tcW w:w="850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医院</w:t>
            </w:r>
          </w:p>
        </w:tc>
        <w:tc>
          <w:tcPr>
            <w:tcW w:w="1276" w:type="dxa"/>
            <w:vAlign w:val="center"/>
          </w:tcPr>
          <w:p w:rsidR="00B92C76" w:rsidRPr="00D77678" w:rsidRDefault="00B92C76" w:rsidP="00A57C77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国</w:t>
            </w:r>
          </w:p>
        </w:tc>
        <w:tc>
          <w:tcPr>
            <w:tcW w:w="1276" w:type="dxa"/>
            <w:vMerge w:val="restart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7</w:t>
            </w:r>
            <w:r w:rsidRPr="00D77678">
              <w:rPr>
                <w:rFonts w:eastAsia="黑体"/>
                <w:sz w:val="24"/>
              </w:rPr>
              <w:t>月</w:t>
            </w:r>
            <w:r w:rsidRPr="00D77678">
              <w:rPr>
                <w:rFonts w:eastAsia="黑体"/>
                <w:sz w:val="24"/>
              </w:rPr>
              <w:t>31</w:t>
            </w:r>
            <w:r w:rsidRPr="00D77678">
              <w:rPr>
                <w:rFonts w:eastAsia="黑体"/>
                <w:sz w:val="24"/>
              </w:rPr>
              <w:t>日</w:t>
            </w:r>
          </w:p>
        </w:tc>
      </w:tr>
      <w:tr w:rsidR="00B92C76" w:rsidRPr="00D77678" w:rsidTr="00A57C77">
        <w:trPr>
          <w:trHeight w:hRule="exact" w:val="680"/>
          <w:jc w:val="center"/>
        </w:trPr>
        <w:tc>
          <w:tcPr>
            <w:tcW w:w="857" w:type="dxa"/>
            <w:vAlign w:val="center"/>
          </w:tcPr>
          <w:p w:rsidR="00B92C76" w:rsidRPr="00D77678" w:rsidRDefault="00B92C76" w:rsidP="00D77678">
            <w:pPr>
              <w:pStyle w:val="New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2</w:t>
            </w:r>
          </w:p>
        </w:tc>
        <w:tc>
          <w:tcPr>
            <w:tcW w:w="3319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绍兴市鲁迅小学</w:t>
            </w:r>
          </w:p>
        </w:tc>
        <w:tc>
          <w:tcPr>
            <w:tcW w:w="1206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越城区</w:t>
            </w:r>
          </w:p>
        </w:tc>
        <w:tc>
          <w:tcPr>
            <w:tcW w:w="850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学校</w:t>
            </w:r>
          </w:p>
        </w:tc>
        <w:tc>
          <w:tcPr>
            <w:tcW w:w="1276" w:type="dxa"/>
            <w:vAlign w:val="center"/>
          </w:tcPr>
          <w:p w:rsidR="00B92C76" w:rsidRPr="00D77678" w:rsidRDefault="00B92C76" w:rsidP="00A57C77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省</w:t>
            </w:r>
          </w:p>
        </w:tc>
        <w:tc>
          <w:tcPr>
            <w:tcW w:w="1276" w:type="dxa"/>
            <w:vMerge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B92C76" w:rsidRPr="00D77678" w:rsidTr="00A57C77">
        <w:trPr>
          <w:trHeight w:hRule="exact" w:val="680"/>
          <w:jc w:val="center"/>
        </w:trPr>
        <w:tc>
          <w:tcPr>
            <w:tcW w:w="857" w:type="dxa"/>
            <w:vAlign w:val="center"/>
          </w:tcPr>
          <w:p w:rsidR="00B92C76" w:rsidRPr="00D77678" w:rsidRDefault="00B92C76" w:rsidP="00D77678">
            <w:pPr>
              <w:pStyle w:val="New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3</w:t>
            </w:r>
          </w:p>
        </w:tc>
        <w:tc>
          <w:tcPr>
            <w:tcW w:w="3319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绍兴市阳明小学</w:t>
            </w:r>
          </w:p>
        </w:tc>
        <w:tc>
          <w:tcPr>
            <w:tcW w:w="1206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越城区</w:t>
            </w:r>
          </w:p>
        </w:tc>
        <w:tc>
          <w:tcPr>
            <w:tcW w:w="850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学校</w:t>
            </w:r>
          </w:p>
        </w:tc>
        <w:tc>
          <w:tcPr>
            <w:tcW w:w="1276" w:type="dxa"/>
            <w:vAlign w:val="center"/>
          </w:tcPr>
          <w:p w:rsidR="00B92C76" w:rsidRPr="00D77678" w:rsidRDefault="00B92C76" w:rsidP="00A57C77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省</w:t>
            </w:r>
          </w:p>
        </w:tc>
        <w:tc>
          <w:tcPr>
            <w:tcW w:w="1276" w:type="dxa"/>
            <w:vMerge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B92C76" w:rsidRPr="00D77678" w:rsidTr="00A57C77">
        <w:trPr>
          <w:trHeight w:hRule="exact" w:val="680"/>
          <w:jc w:val="center"/>
        </w:trPr>
        <w:tc>
          <w:tcPr>
            <w:tcW w:w="857" w:type="dxa"/>
            <w:vAlign w:val="center"/>
          </w:tcPr>
          <w:p w:rsidR="00B92C76" w:rsidRPr="00D77678" w:rsidRDefault="00B92C76" w:rsidP="00D77678">
            <w:pPr>
              <w:pStyle w:val="New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4</w:t>
            </w:r>
          </w:p>
        </w:tc>
        <w:tc>
          <w:tcPr>
            <w:tcW w:w="3319" w:type="dxa"/>
            <w:vAlign w:val="center"/>
          </w:tcPr>
          <w:p w:rsidR="00B92C76" w:rsidRPr="00D77678" w:rsidRDefault="00B92C76" w:rsidP="00D77678">
            <w:pPr>
              <w:pStyle w:val="New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绍兴鲁迅中学</w:t>
            </w:r>
          </w:p>
        </w:tc>
        <w:tc>
          <w:tcPr>
            <w:tcW w:w="1206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柯桥区</w:t>
            </w:r>
          </w:p>
        </w:tc>
        <w:tc>
          <w:tcPr>
            <w:tcW w:w="850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学校</w:t>
            </w:r>
          </w:p>
        </w:tc>
        <w:tc>
          <w:tcPr>
            <w:tcW w:w="1276" w:type="dxa"/>
            <w:vAlign w:val="center"/>
          </w:tcPr>
          <w:p w:rsidR="00B92C76" w:rsidRPr="00D77678" w:rsidRDefault="00B92C76" w:rsidP="00A57C77">
            <w:pPr>
              <w:pStyle w:val="New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国</w:t>
            </w:r>
          </w:p>
        </w:tc>
        <w:tc>
          <w:tcPr>
            <w:tcW w:w="1276" w:type="dxa"/>
            <w:vMerge/>
            <w:vAlign w:val="center"/>
          </w:tcPr>
          <w:p w:rsidR="00B92C76" w:rsidRPr="00D77678" w:rsidRDefault="00B92C76" w:rsidP="00D77678">
            <w:pPr>
              <w:pStyle w:val="New"/>
              <w:jc w:val="center"/>
              <w:rPr>
                <w:rFonts w:eastAsia="黑体"/>
                <w:sz w:val="24"/>
              </w:rPr>
            </w:pPr>
          </w:p>
        </w:tc>
      </w:tr>
      <w:tr w:rsidR="00B92C76" w:rsidRPr="00D77678" w:rsidTr="00A57C77">
        <w:trPr>
          <w:trHeight w:hRule="exact" w:val="680"/>
          <w:jc w:val="center"/>
        </w:trPr>
        <w:tc>
          <w:tcPr>
            <w:tcW w:w="857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5</w:t>
            </w:r>
          </w:p>
        </w:tc>
        <w:tc>
          <w:tcPr>
            <w:tcW w:w="3319" w:type="dxa"/>
            <w:vAlign w:val="center"/>
          </w:tcPr>
          <w:p w:rsidR="00B92C76" w:rsidRPr="00D77678" w:rsidRDefault="00B92C76" w:rsidP="00D77678">
            <w:pPr>
              <w:pStyle w:val="New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浙江省柯桥中学</w:t>
            </w:r>
          </w:p>
        </w:tc>
        <w:tc>
          <w:tcPr>
            <w:tcW w:w="1206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柯桥区</w:t>
            </w:r>
          </w:p>
        </w:tc>
        <w:tc>
          <w:tcPr>
            <w:tcW w:w="850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学校</w:t>
            </w:r>
          </w:p>
        </w:tc>
        <w:tc>
          <w:tcPr>
            <w:tcW w:w="1276" w:type="dxa"/>
            <w:vAlign w:val="center"/>
          </w:tcPr>
          <w:p w:rsidR="00B92C76" w:rsidRPr="00D77678" w:rsidRDefault="00B92C76" w:rsidP="00A57C77">
            <w:pPr>
              <w:pStyle w:val="New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省</w:t>
            </w:r>
          </w:p>
        </w:tc>
        <w:tc>
          <w:tcPr>
            <w:tcW w:w="1276" w:type="dxa"/>
            <w:vMerge/>
            <w:vAlign w:val="center"/>
          </w:tcPr>
          <w:p w:rsidR="00B92C76" w:rsidRPr="00D77678" w:rsidRDefault="00B92C76" w:rsidP="00D77678">
            <w:pPr>
              <w:pStyle w:val="New"/>
              <w:jc w:val="center"/>
              <w:rPr>
                <w:rFonts w:eastAsia="黑体"/>
                <w:sz w:val="24"/>
              </w:rPr>
            </w:pPr>
          </w:p>
        </w:tc>
      </w:tr>
      <w:tr w:rsidR="00B92C76" w:rsidRPr="00D77678" w:rsidTr="00A57C77">
        <w:trPr>
          <w:trHeight w:hRule="exact" w:val="680"/>
          <w:jc w:val="center"/>
        </w:trPr>
        <w:tc>
          <w:tcPr>
            <w:tcW w:w="857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6</w:t>
            </w:r>
          </w:p>
        </w:tc>
        <w:tc>
          <w:tcPr>
            <w:tcW w:w="3319" w:type="dxa"/>
            <w:vAlign w:val="center"/>
          </w:tcPr>
          <w:p w:rsidR="00B92C76" w:rsidRPr="00D77678" w:rsidRDefault="00B92C76" w:rsidP="00D77678">
            <w:pPr>
              <w:pStyle w:val="New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绍兴市柯桥区职业教育中心</w:t>
            </w:r>
          </w:p>
        </w:tc>
        <w:tc>
          <w:tcPr>
            <w:tcW w:w="1206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柯桥区</w:t>
            </w:r>
          </w:p>
        </w:tc>
        <w:tc>
          <w:tcPr>
            <w:tcW w:w="850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学校</w:t>
            </w:r>
          </w:p>
        </w:tc>
        <w:tc>
          <w:tcPr>
            <w:tcW w:w="1276" w:type="dxa"/>
            <w:vAlign w:val="center"/>
          </w:tcPr>
          <w:p w:rsidR="00B92C76" w:rsidRPr="00D77678" w:rsidRDefault="00B92C76" w:rsidP="00A57C77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省</w:t>
            </w:r>
          </w:p>
        </w:tc>
        <w:tc>
          <w:tcPr>
            <w:tcW w:w="1276" w:type="dxa"/>
            <w:vMerge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B92C76" w:rsidRPr="00D77678" w:rsidTr="00A57C77">
        <w:trPr>
          <w:trHeight w:hRule="exact" w:val="680"/>
          <w:jc w:val="center"/>
        </w:trPr>
        <w:tc>
          <w:tcPr>
            <w:tcW w:w="857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7</w:t>
            </w:r>
          </w:p>
        </w:tc>
        <w:tc>
          <w:tcPr>
            <w:tcW w:w="3319" w:type="dxa"/>
            <w:vAlign w:val="center"/>
          </w:tcPr>
          <w:p w:rsidR="00B92C76" w:rsidRPr="00D77678" w:rsidRDefault="00B92C76" w:rsidP="00D77678">
            <w:pPr>
              <w:pStyle w:val="New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绍兴市上虞中医医院</w:t>
            </w:r>
          </w:p>
        </w:tc>
        <w:tc>
          <w:tcPr>
            <w:tcW w:w="1206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上虞区</w:t>
            </w:r>
          </w:p>
        </w:tc>
        <w:tc>
          <w:tcPr>
            <w:tcW w:w="850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医院</w:t>
            </w:r>
          </w:p>
        </w:tc>
        <w:tc>
          <w:tcPr>
            <w:tcW w:w="1276" w:type="dxa"/>
            <w:vAlign w:val="center"/>
          </w:tcPr>
          <w:p w:rsidR="00B92C76" w:rsidRPr="00D77678" w:rsidRDefault="00B92C76" w:rsidP="00A57C77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国</w:t>
            </w:r>
            <w:r w:rsidRPr="00D77678">
              <w:rPr>
                <w:rFonts w:eastAsia="黑体"/>
                <w:sz w:val="24"/>
              </w:rPr>
              <w:t>/</w:t>
            </w:r>
            <w:r w:rsidRPr="00D77678">
              <w:rPr>
                <w:rFonts w:eastAsia="黑体"/>
                <w:sz w:val="24"/>
              </w:rPr>
              <w:t>省</w:t>
            </w:r>
          </w:p>
        </w:tc>
        <w:tc>
          <w:tcPr>
            <w:tcW w:w="1276" w:type="dxa"/>
            <w:vMerge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B92C76" w:rsidRPr="00D77678" w:rsidTr="00A57C77">
        <w:trPr>
          <w:trHeight w:hRule="exact" w:val="680"/>
          <w:jc w:val="center"/>
        </w:trPr>
        <w:tc>
          <w:tcPr>
            <w:tcW w:w="857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8</w:t>
            </w:r>
          </w:p>
        </w:tc>
        <w:tc>
          <w:tcPr>
            <w:tcW w:w="3319" w:type="dxa"/>
            <w:vAlign w:val="center"/>
          </w:tcPr>
          <w:p w:rsidR="00B92C76" w:rsidRPr="00D77678" w:rsidRDefault="00B92C76" w:rsidP="00D77678">
            <w:pPr>
              <w:pStyle w:val="New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绍兴市上虞区档案局</w:t>
            </w:r>
          </w:p>
        </w:tc>
        <w:tc>
          <w:tcPr>
            <w:tcW w:w="1206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上虞区</w:t>
            </w:r>
          </w:p>
        </w:tc>
        <w:tc>
          <w:tcPr>
            <w:tcW w:w="850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场馆</w:t>
            </w:r>
          </w:p>
        </w:tc>
        <w:tc>
          <w:tcPr>
            <w:tcW w:w="1276" w:type="dxa"/>
            <w:vAlign w:val="center"/>
          </w:tcPr>
          <w:p w:rsidR="00B92C76" w:rsidRPr="00D77678" w:rsidRDefault="00B92C76" w:rsidP="00A57C77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省</w:t>
            </w:r>
          </w:p>
        </w:tc>
        <w:tc>
          <w:tcPr>
            <w:tcW w:w="1276" w:type="dxa"/>
            <w:vMerge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B92C76" w:rsidRPr="00D77678" w:rsidTr="00A57C77">
        <w:trPr>
          <w:trHeight w:hRule="exact" w:val="680"/>
          <w:jc w:val="center"/>
        </w:trPr>
        <w:tc>
          <w:tcPr>
            <w:tcW w:w="857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9</w:t>
            </w:r>
          </w:p>
        </w:tc>
        <w:tc>
          <w:tcPr>
            <w:tcW w:w="3319" w:type="dxa"/>
            <w:vAlign w:val="center"/>
          </w:tcPr>
          <w:p w:rsidR="00B92C76" w:rsidRPr="00D77678" w:rsidRDefault="00B92C76" w:rsidP="00D77678">
            <w:pPr>
              <w:pStyle w:val="New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诸暨市市府大院</w:t>
            </w:r>
          </w:p>
        </w:tc>
        <w:tc>
          <w:tcPr>
            <w:tcW w:w="1206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诸暨市</w:t>
            </w:r>
          </w:p>
        </w:tc>
        <w:tc>
          <w:tcPr>
            <w:tcW w:w="850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机关</w:t>
            </w:r>
          </w:p>
        </w:tc>
        <w:tc>
          <w:tcPr>
            <w:tcW w:w="1276" w:type="dxa"/>
            <w:vAlign w:val="center"/>
          </w:tcPr>
          <w:p w:rsidR="00B92C76" w:rsidRPr="00D77678" w:rsidRDefault="00B92C76" w:rsidP="00A57C77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国</w:t>
            </w:r>
            <w:r w:rsidRPr="00D77678">
              <w:rPr>
                <w:rFonts w:eastAsia="黑体"/>
                <w:sz w:val="24"/>
              </w:rPr>
              <w:t>/</w:t>
            </w:r>
            <w:r w:rsidRPr="00D77678">
              <w:rPr>
                <w:rFonts w:eastAsia="黑体"/>
                <w:sz w:val="24"/>
              </w:rPr>
              <w:t>省</w:t>
            </w:r>
          </w:p>
        </w:tc>
        <w:tc>
          <w:tcPr>
            <w:tcW w:w="1276" w:type="dxa"/>
            <w:vMerge w:val="restart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8</w:t>
            </w:r>
            <w:r w:rsidRPr="00D77678">
              <w:rPr>
                <w:rFonts w:eastAsia="黑体"/>
                <w:sz w:val="24"/>
              </w:rPr>
              <w:t>月</w:t>
            </w:r>
            <w:r w:rsidRPr="00D77678">
              <w:rPr>
                <w:rFonts w:eastAsia="黑体"/>
                <w:sz w:val="24"/>
              </w:rPr>
              <w:t>1</w:t>
            </w:r>
            <w:r w:rsidRPr="00D77678">
              <w:rPr>
                <w:rFonts w:eastAsia="黑体"/>
                <w:sz w:val="24"/>
              </w:rPr>
              <w:t>日</w:t>
            </w:r>
          </w:p>
        </w:tc>
      </w:tr>
      <w:tr w:rsidR="00B92C76" w:rsidRPr="00D77678" w:rsidTr="00A57C77">
        <w:trPr>
          <w:trHeight w:hRule="exact" w:val="680"/>
          <w:jc w:val="center"/>
        </w:trPr>
        <w:tc>
          <w:tcPr>
            <w:tcW w:w="857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10</w:t>
            </w:r>
          </w:p>
        </w:tc>
        <w:tc>
          <w:tcPr>
            <w:tcW w:w="3319" w:type="dxa"/>
            <w:vAlign w:val="center"/>
          </w:tcPr>
          <w:p w:rsidR="00B92C76" w:rsidRPr="00D77678" w:rsidRDefault="00B92C76" w:rsidP="00D77678">
            <w:pPr>
              <w:pStyle w:val="New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诸暨市店口镇第一初级中学</w:t>
            </w:r>
          </w:p>
        </w:tc>
        <w:tc>
          <w:tcPr>
            <w:tcW w:w="1206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诸暨市</w:t>
            </w:r>
          </w:p>
        </w:tc>
        <w:tc>
          <w:tcPr>
            <w:tcW w:w="850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学校</w:t>
            </w:r>
          </w:p>
        </w:tc>
        <w:tc>
          <w:tcPr>
            <w:tcW w:w="1276" w:type="dxa"/>
            <w:vAlign w:val="center"/>
          </w:tcPr>
          <w:p w:rsidR="00B92C76" w:rsidRPr="00D77678" w:rsidRDefault="00B92C76" w:rsidP="00A57C77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省</w:t>
            </w:r>
          </w:p>
        </w:tc>
        <w:tc>
          <w:tcPr>
            <w:tcW w:w="1276" w:type="dxa"/>
            <w:vMerge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B92C76" w:rsidRPr="00D77678" w:rsidTr="00A57C77">
        <w:trPr>
          <w:trHeight w:hRule="exact" w:val="680"/>
          <w:jc w:val="center"/>
        </w:trPr>
        <w:tc>
          <w:tcPr>
            <w:tcW w:w="857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11</w:t>
            </w:r>
          </w:p>
        </w:tc>
        <w:tc>
          <w:tcPr>
            <w:tcW w:w="3319" w:type="dxa"/>
            <w:vAlign w:val="center"/>
          </w:tcPr>
          <w:p w:rsidR="00B92C76" w:rsidRPr="00D77678" w:rsidRDefault="00B92C76" w:rsidP="00D77678">
            <w:pPr>
              <w:pStyle w:val="New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诸暨市妇幼保健院</w:t>
            </w:r>
          </w:p>
        </w:tc>
        <w:tc>
          <w:tcPr>
            <w:tcW w:w="1206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诸暨市</w:t>
            </w:r>
          </w:p>
        </w:tc>
        <w:tc>
          <w:tcPr>
            <w:tcW w:w="850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医院</w:t>
            </w:r>
          </w:p>
        </w:tc>
        <w:tc>
          <w:tcPr>
            <w:tcW w:w="1276" w:type="dxa"/>
            <w:vAlign w:val="center"/>
          </w:tcPr>
          <w:p w:rsidR="00B92C76" w:rsidRPr="00D77678" w:rsidRDefault="00B92C76" w:rsidP="00A57C77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省</w:t>
            </w:r>
          </w:p>
        </w:tc>
        <w:tc>
          <w:tcPr>
            <w:tcW w:w="1276" w:type="dxa"/>
            <w:vMerge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B92C76" w:rsidRPr="00D77678" w:rsidTr="00A57C77">
        <w:trPr>
          <w:trHeight w:hRule="exact" w:val="680"/>
          <w:jc w:val="center"/>
        </w:trPr>
        <w:tc>
          <w:tcPr>
            <w:tcW w:w="857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12</w:t>
            </w:r>
          </w:p>
        </w:tc>
        <w:tc>
          <w:tcPr>
            <w:tcW w:w="3319" w:type="dxa"/>
            <w:vAlign w:val="center"/>
          </w:tcPr>
          <w:p w:rsidR="00B92C76" w:rsidRPr="00D77678" w:rsidRDefault="00B92C76" w:rsidP="00D77678">
            <w:pPr>
              <w:pStyle w:val="New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嵊州市职业教育中心</w:t>
            </w:r>
          </w:p>
        </w:tc>
        <w:tc>
          <w:tcPr>
            <w:tcW w:w="1206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嵊州市</w:t>
            </w:r>
          </w:p>
        </w:tc>
        <w:tc>
          <w:tcPr>
            <w:tcW w:w="850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学校</w:t>
            </w:r>
          </w:p>
        </w:tc>
        <w:tc>
          <w:tcPr>
            <w:tcW w:w="1276" w:type="dxa"/>
            <w:vAlign w:val="center"/>
          </w:tcPr>
          <w:p w:rsidR="00B92C76" w:rsidRPr="00D77678" w:rsidRDefault="00B92C76" w:rsidP="00A57C77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省</w:t>
            </w:r>
          </w:p>
        </w:tc>
        <w:tc>
          <w:tcPr>
            <w:tcW w:w="1276" w:type="dxa"/>
            <w:vMerge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B92C76" w:rsidRPr="00D77678" w:rsidTr="00A57C77">
        <w:trPr>
          <w:trHeight w:hRule="exact" w:val="680"/>
          <w:jc w:val="center"/>
        </w:trPr>
        <w:tc>
          <w:tcPr>
            <w:tcW w:w="857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13</w:t>
            </w:r>
          </w:p>
        </w:tc>
        <w:tc>
          <w:tcPr>
            <w:tcW w:w="3319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新昌县政府机关大院</w:t>
            </w:r>
          </w:p>
        </w:tc>
        <w:tc>
          <w:tcPr>
            <w:tcW w:w="1206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新昌县</w:t>
            </w:r>
          </w:p>
        </w:tc>
        <w:tc>
          <w:tcPr>
            <w:tcW w:w="850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机关</w:t>
            </w:r>
          </w:p>
        </w:tc>
        <w:tc>
          <w:tcPr>
            <w:tcW w:w="1276" w:type="dxa"/>
            <w:vAlign w:val="center"/>
          </w:tcPr>
          <w:p w:rsidR="00B92C76" w:rsidRPr="00D77678" w:rsidRDefault="00B92C76" w:rsidP="00A57C77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国</w:t>
            </w:r>
            <w:r w:rsidRPr="00D77678">
              <w:rPr>
                <w:rFonts w:eastAsia="黑体"/>
                <w:sz w:val="24"/>
              </w:rPr>
              <w:t>/</w:t>
            </w:r>
            <w:r w:rsidRPr="00D77678">
              <w:rPr>
                <w:rFonts w:eastAsia="黑体"/>
                <w:sz w:val="24"/>
              </w:rPr>
              <w:t>省</w:t>
            </w:r>
          </w:p>
        </w:tc>
        <w:tc>
          <w:tcPr>
            <w:tcW w:w="1276" w:type="dxa"/>
            <w:vMerge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B92C76" w:rsidRPr="00D77678" w:rsidTr="00A57C77">
        <w:trPr>
          <w:trHeight w:hRule="exact" w:val="680"/>
          <w:jc w:val="center"/>
        </w:trPr>
        <w:tc>
          <w:tcPr>
            <w:tcW w:w="857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14</w:t>
            </w:r>
          </w:p>
        </w:tc>
        <w:tc>
          <w:tcPr>
            <w:tcW w:w="3319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中共新昌县委党校</w:t>
            </w:r>
          </w:p>
        </w:tc>
        <w:tc>
          <w:tcPr>
            <w:tcW w:w="1206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新昌县</w:t>
            </w:r>
          </w:p>
        </w:tc>
        <w:tc>
          <w:tcPr>
            <w:tcW w:w="850" w:type="dxa"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事业</w:t>
            </w:r>
          </w:p>
        </w:tc>
        <w:tc>
          <w:tcPr>
            <w:tcW w:w="1276" w:type="dxa"/>
            <w:vAlign w:val="center"/>
          </w:tcPr>
          <w:p w:rsidR="00B92C76" w:rsidRPr="00D77678" w:rsidRDefault="00B92C76" w:rsidP="00A57C77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  <w:r w:rsidRPr="00D77678">
              <w:rPr>
                <w:rFonts w:eastAsia="黑体"/>
                <w:sz w:val="24"/>
              </w:rPr>
              <w:t>省</w:t>
            </w:r>
          </w:p>
        </w:tc>
        <w:tc>
          <w:tcPr>
            <w:tcW w:w="1276" w:type="dxa"/>
            <w:vMerge/>
            <w:vAlign w:val="center"/>
          </w:tcPr>
          <w:p w:rsidR="00B92C76" w:rsidRPr="00D77678" w:rsidRDefault="00B92C76" w:rsidP="00D77678">
            <w:pPr>
              <w:pStyle w:val="New"/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</w:tr>
    </w:tbl>
    <w:p w:rsidR="00BA26B3" w:rsidRDefault="00BA26B3" w:rsidP="00BA26B3">
      <w:pPr>
        <w:widowControl/>
        <w:spacing w:line="560" w:lineRule="exact"/>
        <w:jc w:val="left"/>
        <w:rPr>
          <w:rFonts w:ascii="黑体" w:eastAsia="黑体" w:hAnsi="黑体"/>
          <w:kern w:val="0"/>
          <w:sz w:val="32"/>
          <w:szCs w:val="32"/>
          <w:lang w:bidi="ar"/>
        </w:rPr>
      </w:pPr>
      <w:r w:rsidRPr="00D77678">
        <w:rPr>
          <w:rFonts w:ascii="黑体" w:eastAsia="黑体" w:hAnsi="黑体"/>
          <w:kern w:val="0"/>
          <w:sz w:val="32"/>
          <w:szCs w:val="32"/>
          <w:lang w:bidi="ar"/>
        </w:rPr>
        <w:lastRenderedPageBreak/>
        <w:t>附件2：</w:t>
      </w:r>
    </w:p>
    <w:p w:rsidR="00D77678" w:rsidRPr="00D77678" w:rsidRDefault="00D77678" w:rsidP="00D77678">
      <w:pPr>
        <w:widowControl/>
        <w:spacing w:line="500" w:lineRule="exact"/>
        <w:jc w:val="left"/>
        <w:rPr>
          <w:rFonts w:ascii="黑体" w:eastAsia="黑体" w:hAnsi="黑体"/>
          <w:kern w:val="0"/>
          <w:sz w:val="32"/>
          <w:szCs w:val="32"/>
          <w:lang w:bidi="ar"/>
        </w:rPr>
      </w:pPr>
    </w:p>
    <w:p w:rsidR="00BA26B3" w:rsidRDefault="00BA26B3" w:rsidP="00D77678">
      <w:pPr>
        <w:widowControl/>
        <w:spacing w:line="500" w:lineRule="exact"/>
        <w:jc w:val="center"/>
        <w:rPr>
          <w:rFonts w:ascii="Times New Roman" w:eastAsia="方正小标宋简体" w:hAnsi="Times New Roman"/>
          <w:kern w:val="0"/>
          <w:sz w:val="44"/>
          <w:szCs w:val="44"/>
          <w:lang w:bidi="ar"/>
        </w:rPr>
      </w:pPr>
      <w:r w:rsidRPr="00D77678">
        <w:rPr>
          <w:rFonts w:ascii="Times New Roman" w:eastAsia="方正小标宋简体" w:hAnsi="Times New Roman"/>
          <w:kern w:val="0"/>
          <w:sz w:val="44"/>
          <w:szCs w:val="44"/>
          <w:lang w:bidi="ar"/>
        </w:rPr>
        <w:t>参会人员回执</w:t>
      </w:r>
    </w:p>
    <w:p w:rsidR="00D77678" w:rsidRPr="00D77678" w:rsidRDefault="00D77678" w:rsidP="00D77678">
      <w:pPr>
        <w:widowControl/>
        <w:spacing w:line="500" w:lineRule="exact"/>
        <w:jc w:val="center"/>
        <w:rPr>
          <w:rFonts w:ascii="Times New Roman" w:eastAsia="方正小标宋简体" w:hAnsi="Times New Roman"/>
          <w:kern w:val="0"/>
          <w:sz w:val="44"/>
          <w:szCs w:val="44"/>
          <w:lang w:bidi="ar"/>
        </w:rPr>
      </w:pPr>
    </w:p>
    <w:p w:rsidR="00BA26B3" w:rsidRPr="00D77678" w:rsidRDefault="00BA26B3" w:rsidP="00BA26B3">
      <w:pPr>
        <w:widowControl/>
        <w:spacing w:line="560" w:lineRule="exact"/>
        <w:jc w:val="left"/>
        <w:rPr>
          <w:rFonts w:ascii="Times New Roman" w:eastAsia="仿宋" w:hAnsi="Times New Roman"/>
          <w:kern w:val="0"/>
          <w:sz w:val="32"/>
          <w:szCs w:val="32"/>
          <w:lang w:bidi="ar"/>
        </w:rPr>
      </w:pPr>
      <w:r w:rsidRPr="00D77678">
        <w:rPr>
          <w:rFonts w:ascii="Times New Roman" w:eastAsia="仿宋" w:hAnsi="Times New Roman"/>
          <w:kern w:val="0"/>
          <w:sz w:val="32"/>
          <w:szCs w:val="32"/>
          <w:lang w:bidi="ar"/>
        </w:rPr>
        <w:t>填报单位：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A26B3" w:rsidRPr="00D77678" w:rsidTr="00BA26B3">
        <w:tc>
          <w:tcPr>
            <w:tcW w:w="2074" w:type="dxa"/>
            <w:shd w:val="clear" w:color="auto" w:fill="auto"/>
          </w:tcPr>
          <w:p w:rsidR="00BA26B3" w:rsidRPr="00D77678" w:rsidRDefault="00BA26B3" w:rsidP="00BA26B3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  <w:lang w:bidi="ar"/>
              </w:rPr>
            </w:pPr>
            <w:r w:rsidRPr="00D77678">
              <w:rPr>
                <w:rFonts w:ascii="Times New Roman" w:eastAsia="仿宋" w:hAnsi="Times New Roman"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2074" w:type="dxa"/>
            <w:shd w:val="clear" w:color="auto" w:fill="auto"/>
          </w:tcPr>
          <w:p w:rsidR="00BA26B3" w:rsidRPr="00D77678" w:rsidRDefault="00BA26B3" w:rsidP="006B623C">
            <w:pPr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  <w:lang w:bidi="ar"/>
              </w:rPr>
            </w:pPr>
            <w:r w:rsidRPr="00D77678">
              <w:rPr>
                <w:rFonts w:ascii="Times New Roman" w:eastAsia="仿宋" w:hAnsi="Times New Roman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2074" w:type="dxa"/>
            <w:shd w:val="clear" w:color="auto" w:fill="auto"/>
          </w:tcPr>
          <w:p w:rsidR="00BA26B3" w:rsidRPr="00D77678" w:rsidRDefault="00BA26B3" w:rsidP="006B623C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  <w:lang w:bidi="ar"/>
              </w:rPr>
            </w:pPr>
            <w:r w:rsidRPr="00D77678">
              <w:rPr>
                <w:rFonts w:ascii="Times New Roman" w:eastAsia="仿宋" w:hAnsi="Times New Roman"/>
                <w:kern w:val="0"/>
                <w:sz w:val="32"/>
                <w:szCs w:val="32"/>
                <w:lang w:bidi="ar"/>
              </w:rPr>
              <w:t>职务</w:t>
            </w:r>
          </w:p>
        </w:tc>
        <w:tc>
          <w:tcPr>
            <w:tcW w:w="2074" w:type="dxa"/>
            <w:shd w:val="clear" w:color="auto" w:fill="auto"/>
          </w:tcPr>
          <w:p w:rsidR="00BA26B3" w:rsidRPr="00D77678" w:rsidRDefault="00BA26B3" w:rsidP="006B623C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  <w:lang w:bidi="ar"/>
              </w:rPr>
            </w:pPr>
            <w:r w:rsidRPr="00D77678">
              <w:rPr>
                <w:rFonts w:ascii="Times New Roman" w:eastAsia="仿宋" w:hAnsi="Times New Roman"/>
                <w:kern w:val="0"/>
                <w:sz w:val="32"/>
                <w:szCs w:val="32"/>
                <w:lang w:bidi="ar"/>
              </w:rPr>
              <w:t>联系电话</w:t>
            </w:r>
          </w:p>
        </w:tc>
      </w:tr>
      <w:tr w:rsidR="00BA26B3" w:rsidRPr="00D77678" w:rsidTr="00BA26B3">
        <w:tc>
          <w:tcPr>
            <w:tcW w:w="2074" w:type="dxa"/>
            <w:shd w:val="clear" w:color="auto" w:fill="auto"/>
          </w:tcPr>
          <w:p w:rsidR="00BA26B3" w:rsidRPr="00D77678" w:rsidRDefault="00BA26B3" w:rsidP="006B623C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074" w:type="dxa"/>
            <w:shd w:val="clear" w:color="auto" w:fill="auto"/>
          </w:tcPr>
          <w:p w:rsidR="00BA26B3" w:rsidRPr="00D77678" w:rsidRDefault="00BA26B3" w:rsidP="006B623C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074" w:type="dxa"/>
            <w:shd w:val="clear" w:color="auto" w:fill="auto"/>
          </w:tcPr>
          <w:p w:rsidR="00BA26B3" w:rsidRPr="00D77678" w:rsidRDefault="00BA26B3" w:rsidP="006B623C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074" w:type="dxa"/>
            <w:shd w:val="clear" w:color="auto" w:fill="auto"/>
          </w:tcPr>
          <w:p w:rsidR="00BA26B3" w:rsidRPr="00D77678" w:rsidRDefault="00BA26B3" w:rsidP="006B623C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  <w:lang w:bidi="ar"/>
              </w:rPr>
            </w:pPr>
          </w:p>
        </w:tc>
      </w:tr>
      <w:tr w:rsidR="00BA26B3" w:rsidRPr="00D77678" w:rsidTr="00BA26B3">
        <w:tc>
          <w:tcPr>
            <w:tcW w:w="2074" w:type="dxa"/>
            <w:shd w:val="clear" w:color="auto" w:fill="auto"/>
          </w:tcPr>
          <w:p w:rsidR="00BA26B3" w:rsidRPr="00D77678" w:rsidRDefault="00BA26B3" w:rsidP="006B623C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074" w:type="dxa"/>
            <w:shd w:val="clear" w:color="auto" w:fill="auto"/>
          </w:tcPr>
          <w:p w:rsidR="00BA26B3" w:rsidRPr="00D77678" w:rsidRDefault="00BA26B3" w:rsidP="006B623C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074" w:type="dxa"/>
            <w:shd w:val="clear" w:color="auto" w:fill="auto"/>
          </w:tcPr>
          <w:p w:rsidR="00BA26B3" w:rsidRPr="00D77678" w:rsidRDefault="00BA26B3" w:rsidP="006B623C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074" w:type="dxa"/>
            <w:shd w:val="clear" w:color="auto" w:fill="auto"/>
          </w:tcPr>
          <w:p w:rsidR="00BA26B3" w:rsidRPr="00D77678" w:rsidRDefault="00BA26B3" w:rsidP="006B623C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  <w:lang w:bidi="ar"/>
              </w:rPr>
            </w:pPr>
          </w:p>
        </w:tc>
      </w:tr>
      <w:tr w:rsidR="00BA26B3" w:rsidRPr="00D77678" w:rsidTr="00BA26B3">
        <w:tc>
          <w:tcPr>
            <w:tcW w:w="2074" w:type="dxa"/>
            <w:shd w:val="clear" w:color="auto" w:fill="auto"/>
          </w:tcPr>
          <w:p w:rsidR="00BA26B3" w:rsidRPr="00D77678" w:rsidRDefault="00BA26B3" w:rsidP="006B623C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074" w:type="dxa"/>
            <w:shd w:val="clear" w:color="auto" w:fill="auto"/>
          </w:tcPr>
          <w:p w:rsidR="00BA26B3" w:rsidRPr="00D77678" w:rsidRDefault="00BA26B3" w:rsidP="006B623C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074" w:type="dxa"/>
            <w:shd w:val="clear" w:color="auto" w:fill="auto"/>
          </w:tcPr>
          <w:p w:rsidR="00BA26B3" w:rsidRPr="00D77678" w:rsidRDefault="00BA26B3" w:rsidP="006B623C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074" w:type="dxa"/>
            <w:shd w:val="clear" w:color="auto" w:fill="auto"/>
          </w:tcPr>
          <w:p w:rsidR="00BA26B3" w:rsidRPr="00D77678" w:rsidRDefault="00BA26B3" w:rsidP="006B623C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  <w:lang w:bidi="ar"/>
              </w:rPr>
            </w:pPr>
          </w:p>
        </w:tc>
      </w:tr>
      <w:tr w:rsidR="00BA26B3" w:rsidRPr="00D77678" w:rsidTr="00BA26B3">
        <w:tc>
          <w:tcPr>
            <w:tcW w:w="2074" w:type="dxa"/>
            <w:shd w:val="clear" w:color="auto" w:fill="auto"/>
          </w:tcPr>
          <w:p w:rsidR="00BA26B3" w:rsidRPr="00D77678" w:rsidRDefault="00BA26B3" w:rsidP="006B623C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074" w:type="dxa"/>
            <w:shd w:val="clear" w:color="auto" w:fill="auto"/>
          </w:tcPr>
          <w:p w:rsidR="00BA26B3" w:rsidRPr="00D77678" w:rsidRDefault="00BA26B3" w:rsidP="006B623C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074" w:type="dxa"/>
            <w:shd w:val="clear" w:color="auto" w:fill="auto"/>
          </w:tcPr>
          <w:p w:rsidR="00BA26B3" w:rsidRPr="00D77678" w:rsidRDefault="00BA26B3" w:rsidP="006B623C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074" w:type="dxa"/>
            <w:shd w:val="clear" w:color="auto" w:fill="auto"/>
          </w:tcPr>
          <w:p w:rsidR="00BA26B3" w:rsidRPr="00D77678" w:rsidRDefault="00BA26B3" w:rsidP="006B623C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  <w:lang w:bidi="ar"/>
              </w:rPr>
            </w:pPr>
          </w:p>
        </w:tc>
      </w:tr>
    </w:tbl>
    <w:p w:rsidR="00BA26B3" w:rsidRPr="00D77678" w:rsidRDefault="00BA26B3" w:rsidP="00BA26B3">
      <w:pPr>
        <w:widowControl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  <w:lang w:bidi="ar"/>
        </w:rPr>
      </w:pPr>
    </w:p>
    <w:p w:rsidR="00BA26B3" w:rsidRPr="00D77678" w:rsidRDefault="00BA26B3" w:rsidP="00BA26B3">
      <w:pPr>
        <w:jc w:val="left"/>
        <w:rPr>
          <w:rFonts w:ascii="Times New Roman" w:eastAsia="仿宋_GB2312" w:hAnsi="Times New Roman"/>
          <w:sz w:val="44"/>
          <w:szCs w:val="44"/>
        </w:rPr>
      </w:pPr>
    </w:p>
    <w:p w:rsidR="00BA26B3" w:rsidRPr="00D77678" w:rsidRDefault="00BA26B3" w:rsidP="00B92C76">
      <w:pPr>
        <w:jc w:val="left"/>
        <w:rPr>
          <w:rFonts w:ascii="Times New Roman" w:eastAsia="仿宋_GB2312" w:hAnsi="Times New Roman"/>
          <w:sz w:val="32"/>
          <w:szCs w:val="32"/>
        </w:rPr>
      </w:pPr>
    </w:p>
    <w:sectPr w:rsidR="00BA26B3" w:rsidRPr="00D77678" w:rsidSect="00D77678">
      <w:footerReference w:type="default" r:id="rId7"/>
      <w:pgSz w:w="11906" w:h="16838"/>
      <w:pgMar w:top="2098" w:right="1588" w:bottom="1701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9BA" w:rsidRDefault="007149BA" w:rsidP="00D77678">
      <w:r>
        <w:separator/>
      </w:r>
    </w:p>
  </w:endnote>
  <w:endnote w:type="continuationSeparator" w:id="0">
    <w:p w:rsidR="007149BA" w:rsidRDefault="007149BA" w:rsidP="00D7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317876"/>
      <w:docPartObj>
        <w:docPartGallery w:val="Page Numbers (Bottom of Page)"/>
        <w:docPartUnique/>
      </w:docPartObj>
    </w:sdtPr>
    <w:sdtEndPr/>
    <w:sdtContent>
      <w:p w:rsidR="00D77678" w:rsidRDefault="00D77678" w:rsidP="00D776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9C1" w:rsidRPr="000679C1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9BA" w:rsidRDefault="007149BA" w:rsidP="00D77678">
      <w:r>
        <w:separator/>
      </w:r>
    </w:p>
  </w:footnote>
  <w:footnote w:type="continuationSeparator" w:id="0">
    <w:p w:rsidR="007149BA" w:rsidRDefault="007149BA" w:rsidP="00D77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78"/>
    <w:rsid w:val="00046750"/>
    <w:rsid w:val="000679C1"/>
    <w:rsid w:val="00096388"/>
    <w:rsid w:val="000B1E64"/>
    <w:rsid w:val="00116878"/>
    <w:rsid w:val="001415AD"/>
    <w:rsid w:val="001B62DB"/>
    <w:rsid w:val="001D384F"/>
    <w:rsid w:val="00222DE4"/>
    <w:rsid w:val="00227713"/>
    <w:rsid w:val="002473C8"/>
    <w:rsid w:val="00272703"/>
    <w:rsid w:val="00274AD4"/>
    <w:rsid w:val="0027668E"/>
    <w:rsid w:val="002A1623"/>
    <w:rsid w:val="002C21C3"/>
    <w:rsid w:val="002E4368"/>
    <w:rsid w:val="002E6021"/>
    <w:rsid w:val="00322AF9"/>
    <w:rsid w:val="00324E62"/>
    <w:rsid w:val="00333609"/>
    <w:rsid w:val="00342219"/>
    <w:rsid w:val="0036609D"/>
    <w:rsid w:val="003A4610"/>
    <w:rsid w:val="004071EA"/>
    <w:rsid w:val="004F2E18"/>
    <w:rsid w:val="005301E8"/>
    <w:rsid w:val="00550146"/>
    <w:rsid w:val="005519D7"/>
    <w:rsid w:val="005753E7"/>
    <w:rsid w:val="005D67B4"/>
    <w:rsid w:val="005F0398"/>
    <w:rsid w:val="0060577F"/>
    <w:rsid w:val="00627F8C"/>
    <w:rsid w:val="00633C1D"/>
    <w:rsid w:val="006A1380"/>
    <w:rsid w:val="006A23DA"/>
    <w:rsid w:val="006B41F3"/>
    <w:rsid w:val="006D129A"/>
    <w:rsid w:val="00703653"/>
    <w:rsid w:val="007107CB"/>
    <w:rsid w:val="007149BA"/>
    <w:rsid w:val="00781166"/>
    <w:rsid w:val="00786975"/>
    <w:rsid w:val="00790050"/>
    <w:rsid w:val="007D46B5"/>
    <w:rsid w:val="00842AC2"/>
    <w:rsid w:val="00853B7C"/>
    <w:rsid w:val="00874786"/>
    <w:rsid w:val="008F3B32"/>
    <w:rsid w:val="00920CBA"/>
    <w:rsid w:val="00997EA8"/>
    <w:rsid w:val="009D17D0"/>
    <w:rsid w:val="00A57C77"/>
    <w:rsid w:val="00A755DD"/>
    <w:rsid w:val="00A8010C"/>
    <w:rsid w:val="00A94104"/>
    <w:rsid w:val="00AF613F"/>
    <w:rsid w:val="00B92C76"/>
    <w:rsid w:val="00BA26B3"/>
    <w:rsid w:val="00BC1579"/>
    <w:rsid w:val="00BD45B8"/>
    <w:rsid w:val="00BF2A3C"/>
    <w:rsid w:val="00BF65D3"/>
    <w:rsid w:val="00C15CC8"/>
    <w:rsid w:val="00C2375C"/>
    <w:rsid w:val="00C47E72"/>
    <w:rsid w:val="00C528BD"/>
    <w:rsid w:val="00C96F8C"/>
    <w:rsid w:val="00CA24DD"/>
    <w:rsid w:val="00CC74B7"/>
    <w:rsid w:val="00CE1033"/>
    <w:rsid w:val="00D23D65"/>
    <w:rsid w:val="00D264BF"/>
    <w:rsid w:val="00D33BDD"/>
    <w:rsid w:val="00D5396F"/>
    <w:rsid w:val="00D77678"/>
    <w:rsid w:val="00D77CF3"/>
    <w:rsid w:val="00DD08F1"/>
    <w:rsid w:val="00DF01A3"/>
    <w:rsid w:val="00E07401"/>
    <w:rsid w:val="00E3097D"/>
    <w:rsid w:val="00EB60A6"/>
    <w:rsid w:val="00EE1B1D"/>
    <w:rsid w:val="00F365CD"/>
    <w:rsid w:val="00FB06ED"/>
    <w:rsid w:val="00F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A3863"/>
  <w15:chartTrackingRefBased/>
  <w15:docId w15:val="{2162E4BD-7877-4C1E-88D4-BE5B189D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CB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7D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">
    <w:name w:val="正文 New"/>
    <w:uiPriority w:val="99"/>
    <w:qFormat/>
    <w:rsid w:val="009D17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EB60A6"/>
    <w:pPr>
      <w:ind w:firstLineChars="200" w:firstLine="420"/>
    </w:pPr>
  </w:style>
  <w:style w:type="paragraph" w:styleId="a5">
    <w:name w:val="Date"/>
    <w:basedOn w:val="a"/>
    <w:next w:val="a"/>
    <w:link w:val="a6"/>
    <w:uiPriority w:val="99"/>
    <w:semiHidden/>
    <w:unhideWhenUsed/>
    <w:rsid w:val="00BA26B3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BA26B3"/>
    <w:rPr>
      <w:rFonts w:ascii="等线" w:eastAsia="等线" w:hAnsi="等线" w:cs="Times New Roman"/>
    </w:rPr>
  </w:style>
  <w:style w:type="paragraph" w:styleId="a7">
    <w:name w:val="header"/>
    <w:basedOn w:val="a"/>
    <w:link w:val="a8"/>
    <w:uiPriority w:val="99"/>
    <w:unhideWhenUsed/>
    <w:rsid w:val="00D77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77678"/>
    <w:rPr>
      <w:rFonts w:ascii="等线" w:eastAsia="等线" w:hAnsi="等线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77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77678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</Words>
  <Characters>1108</Characters>
  <Application>Microsoft Office Word</Application>
  <DocSecurity>0</DocSecurity>
  <Lines>9</Lines>
  <Paragraphs>2</Paragraphs>
  <ScaleCrop>false</ScaleCrop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SWJ</dc:creator>
  <cp:keywords/>
  <dc:description/>
  <cp:lastModifiedBy>Sky123.Org</cp:lastModifiedBy>
  <cp:revision>2</cp:revision>
  <dcterms:created xsi:type="dcterms:W3CDTF">2018-07-24T08:51:00Z</dcterms:created>
  <dcterms:modified xsi:type="dcterms:W3CDTF">2018-07-24T08:51:00Z</dcterms:modified>
</cp:coreProperties>
</file>